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BE" w:rsidRDefault="00E20BBE" w:rsidP="00634219">
      <w:pPr>
        <w:jc w:val="both"/>
        <w:rPr>
          <w:b/>
        </w:rPr>
      </w:pPr>
    </w:p>
    <w:p w:rsidR="003528A6" w:rsidRPr="00072D4F" w:rsidRDefault="000B37CF" w:rsidP="00634219">
      <w:pPr>
        <w:jc w:val="both"/>
        <w:rPr>
          <w:b/>
          <w:sz w:val="28"/>
        </w:rPr>
      </w:pPr>
      <w:r w:rsidRPr="00072D4F">
        <w:rPr>
          <w:b/>
          <w:sz w:val="28"/>
        </w:rPr>
        <w:t xml:space="preserve">Biuletyn Polskiego Towarzystwa Chirurgii Onkologicznej </w:t>
      </w:r>
    </w:p>
    <w:p w:rsidR="001F7724" w:rsidRDefault="00072D4F" w:rsidP="00634219">
      <w:pPr>
        <w:jc w:val="both"/>
        <w:rPr>
          <w:b/>
          <w:i/>
        </w:rPr>
      </w:pPr>
      <w:r w:rsidRPr="001F7724"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4575175</wp:posOffset>
            </wp:positionH>
            <wp:positionV relativeFrom="paragraph">
              <wp:posOffset>-758825</wp:posOffset>
            </wp:positionV>
            <wp:extent cx="785495" cy="145034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14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AD0">
        <w:rPr>
          <w:b/>
          <w:i/>
        </w:rPr>
        <w:t>1</w:t>
      </w:r>
      <w:r w:rsidR="003528A6" w:rsidRPr="001F7724">
        <w:rPr>
          <w:b/>
          <w:i/>
        </w:rPr>
        <w:t>/201</w:t>
      </w:r>
      <w:r w:rsidR="00EF0AD0">
        <w:rPr>
          <w:b/>
          <w:i/>
        </w:rPr>
        <w:t>5</w:t>
      </w:r>
      <w:r w:rsidR="00E20BBE" w:rsidRPr="001F7724">
        <w:rPr>
          <w:b/>
          <w:i/>
        </w:rPr>
        <w:t xml:space="preserve"> </w:t>
      </w:r>
    </w:p>
    <w:p w:rsidR="000B37CF" w:rsidRPr="001F7724" w:rsidRDefault="00EF0AD0" w:rsidP="00634219">
      <w:pPr>
        <w:jc w:val="both"/>
        <w:rPr>
          <w:b/>
          <w:i/>
        </w:rPr>
      </w:pPr>
      <w:r>
        <w:rPr>
          <w:b/>
          <w:i/>
        </w:rPr>
        <w:t>30 kwietnia</w:t>
      </w:r>
      <w:r w:rsidR="001F7724" w:rsidRPr="001F7724">
        <w:rPr>
          <w:b/>
          <w:i/>
        </w:rPr>
        <w:t xml:space="preserve"> 201</w:t>
      </w:r>
      <w:r>
        <w:rPr>
          <w:b/>
          <w:i/>
        </w:rPr>
        <w:t>5</w:t>
      </w:r>
      <w:r w:rsidR="001F7724" w:rsidRPr="001F7724">
        <w:rPr>
          <w:b/>
          <w:i/>
        </w:rPr>
        <w:t xml:space="preserve"> r. </w:t>
      </w:r>
    </w:p>
    <w:p w:rsidR="00E20BBE" w:rsidRDefault="00E20BBE" w:rsidP="00634219">
      <w:pPr>
        <w:jc w:val="both"/>
        <w:rPr>
          <w:b/>
        </w:rPr>
      </w:pPr>
    </w:p>
    <w:p w:rsidR="000B37CF" w:rsidRPr="00072D4F" w:rsidRDefault="000B37CF" w:rsidP="00634219">
      <w:pPr>
        <w:jc w:val="both"/>
        <w:rPr>
          <w:b/>
          <w:sz w:val="28"/>
        </w:rPr>
      </w:pPr>
      <w:r w:rsidRPr="00072D4F">
        <w:rPr>
          <w:b/>
          <w:sz w:val="28"/>
        </w:rPr>
        <w:t>Słowo od Prezesa</w:t>
      </w:r>
    </w:p>
    <w:p w:rsidR="00251839" w:rsidRPr="00487238" w:rsidRDefault="00251839" w:rsidP="00251839">
      <w:pPr>
        <w:jc w:val="both"/>
        <w:rPr>
          <w:color w:val="4F81BD" w:themeColor="accent1"/>
        </w:rPr>
      </w:pPr>
      <w:r w:rsidRPr="00487238">
        <w:rPr>
          <w:color w:val="4F81BD" w:themeColor="accent1"/>
        </w:rPr>
        <w:t>Szanowni Państwo,</w:t>
      </w:r>
    </w:p>
    <w:p w:rsidR="00251839" w:rsidRPr="00487238" w:rsidRDefault="00251839" w:rsidP="00251839">
      <w:pPr>
        <w:ind w:firstLine="708"/>
        <w:jc w:val="both"/>
        <w:rPr>
          <w:color w:val="4F81BD" w:themeColor="accent1"/>
        </w:rPr>
      </w:pPr>
      <w:r w:rsidRPr="00487238">
        <w:rPr>
          <w:color w:val="4F81BD" w:themeColor="accent1"/>
        </w:rPr>
        <w:t>Zarząd Polskiego Towarzystwa Chirurgii Onkologicznej jest obecnie w wirze prac związanych ze zbliżającym się dorocz</w:t>
      </w:r>
      <w:r w:rsidR="00487238">
        <w:rPr>
          <w:color w:val="4F81BD" w:themeColor="accent1"/>
        </w:rPr>
        <w:t>nym Zjazdem naszego Towarzystwa. P</w:t>
      </w:r>
      <w:r w:rsidRPr="00487238">
        <w:rPr>
          <w:color w:val="4F81BD" w:themeColor="accent1"/>
        </w:rPr>
        <w:t xml:space="preserve">rogram poznańskiej konferencji zapowiada się niezwykle interesująco i serdecznie zapraszam wszystkich członków </w:t>
      </w:r>
      <w:proofErr w:type="spellStart"/>
      <w:r w:rsidRPr="00487238">
        <w:rPr>
          <w:color w:val="4F81BD" w:themeColor="accent1"/>
        </w:rPr>
        <w:t>PTChO</w:t>
      </w:r>
      <w:proofErr w:type="spellEnd"/>
      <w:r w:rsidRPr="00487238">
        <w:rPr>
          <w:color w:val="4F81BD" w:themeColor="accent1"/>
        </w:rPr>
        <w:t xml:space="preserve"> do uczestnictwa. Jednocześnie trwa całoroczna działalność edukacyjna naszego Towarzystwa zarówno w zakresie nowotworów skóry, jak i planowanych warsztatów dotyczących raka żołądka. Po wakacjach wspólnie z Towarzystwem Chirurgów Polskich uczestniczymy w Usteckich Dniach Onkologicznych.  </w:t>
      </w:r>
      <w:proofErr w:type="spellStart"/>
      <w:r w:rsidRPr="00487238">
        <w:rPr>
          <w:color w:val="4F81BD" w:themeColor="accent1"/>
        </w:rPr>
        <w:t>PTChO</w:t>
      </w:r>
      <w:proofErr w:type="spellEnd"/>
      <w:r w:rsidRPr="00487238">
        <w:rPr>
          <w:color w:val="4F81BD" w:themeColor="accent1"/>
        </w:rPr>
        <w:t xml:space="preserve"> </w:t>
      </w:r>
      <w:r w:rsidR="00487238">
        <w:rPr>
          <w:color w:val="4F81BD" w:themeColor="accent1"/>
        </w:rPr>
        <w:t>bierze udział</w:t>
      </w:r>
      <w:r w:rsidRPr="00487238">
        <w:rPr>
          <w:color w:val="4F81BD" w:themeColor="accent1"/>
        </w:rPr>
        <w:t xml:space="preserve"> w pracach nad nowym Narodowym Programem Zwalczania Chorób Nowotworowych, jak również zorganizowało wspólnie z innymi Towarzystwami Onkologicznymi spotkanie dotyczące problem</w:t>
      </w:r>
      <w:r w:rsidR="00787003">
        <w:rPr>
          <w:color w:val="4F81BD" w:themeColor="accent1"/>
        </w:rPr>
        <w:t>ów</w:t>
      </w:r>
      <w:r w:rsidRPr="00487238">
        <w:rPr>
          <w:color w:val="4F81BD" w:themeColor="accent1"/>
        </w:rPr>
        <w:t xml:space="preserve"> związany</w:t>
      </w:r>
      <w:r w:rsidR="00787003">
        <w:rPr>
          <w:color w:val="4F81BD" w:themeColor="accent1"/>
        </w:rPr>
        <w:t xml:space="preserve">ch </w:t>
      </w:r>
      <w:r w:rsidRPr="00487238">
        <w:rPr>
          <w:color w:val="4F81BD" w:themeColor="accent1"/>
        </w:rPr>
        <w:t>z pakietem onkologicznym</w:t>
      </w:r>
      <w:r w:rsidR="00787003">
        <w:rPr>
          <w:color w:val="4F81BD" w:themeColor="accent1"/>
        </w:rPr>
        <w:t xml:space="preserve">. W liście skierowanym </w:t>
      </w:r>
      <w:r w:rsidRPr="00487238">
        <w:rPr>
          <w:color w:val="4F81BD" w:themeColor="accent1"/>
        </w:rPr>
        <w:t xml:space="preserve">do Premier Rządu RP oraz Ministra Zdrowia </w:t>
      </w:r>
      <w:r w:rsidR="00787003">
        <w:rPr>
          <w:color w:val="4F81BD" w:themeColor="accent1"/>
        </w:rPr>
        <w:t xml:space="preserve">wyraziliśmy </w:t>
      </w:r>
      <w:r w:rsidRPr="00487238">
        <w:rPr>
          <w:color w:val="4F81BD" w:themeColor="accent1"/>
        </w:rPr>
        <w:t xml:space="preserve">głębokie zaniepokojenie funkcjonowaniem pakietu onkologicznego, deklarując jednocześnie gotowość do merytorycznej współpracy przy przygotowaniu rozwiązań prowadzących do poprawy opieki nad </w:t>
      </w:r>
      <w:r w:rsidR="00787003">
        <w:rPr>
          <w:color w:val="4F81BD" w:themeColor="accent1"/>
        </w:rPr>
        <w:t>chorymi na nowotwory złośliwe</w:t>
      </w:r>
      <w:r w:rsidRPr="00487238">
        <w:rPr>
          <w:color w:val="4F81BD" w:themeColor="accent1"/>
        </w:rPr>
        <w:t>.</w:t>
      </w:r>
    </w:p>
    <w:p w:rsidR="00251839" w:rsidRPr="00487238" w:rsidRDefault="00251839" w:rsidP="00251839">
      <w:pPr>
        <w:ind w:firstLine="708"/>
        <w:jc w:val="both"/>
        <w:rPr>
          <w:color w:val="4F81BD" w:themeColor="accent1"/>
        </w:rPr>
      </w:pPr>
      <w:r w:rsidRPr="00487238">
        <w:rPr>
          <w:color w:val="4F81BD" w:themeColor="accent1"/>
        </w:rPr>
        <w:t xml:space="preserve">Na zakończenie w związku ze zbliżającymi się Świętami Wielkanocnymi życzę Wszystkim Państwo spokoju i rodzinnej atmosfery. </w:t>
      </w:r>
    </w:p>
    <w:p w:rsidR="00251839" w:rsidRPr="00487238" w:rsidRDefault="00251839" w:rsidP="00487238">
      <w:pPr>
        <w:tabs>
          <w:tab w:val="center" w:pos="4890"/>
        </w:tabs>
        <w:ind w:firstLine="708"/>
        <w:jc w:val="both"/>
        <w:rPr>
          <w:color w:val="4F81BD" w:themeColor="accent1"/>
        </w:rPr>
      </w:pPr>
      <w:r w:rsidRPr="00487238">
        <w:rPr>
          <w:color w:val="4F81BD" w:themeColor="accent1"/>
        </w:rPr>
        <w:t>Z wyrazami szacunku</w:t>
      </w:r>
      <w:r w:rsidR="00487238" w:rsidRPr="00487238">
        <w:rPr>
          <w:color w:val="4F81BD" w:themeColor="accent1"/>
        </w:rPr>
        <w:tab/>
      </w:r>
    </w:p>
    <w:p w:rsidR="00251839" w:rsidRPr="00487238" w:rsidRDefault="00251839" w:rsidP="00251839">
      <w:pPr>
        <w:tabs>
          <w:tab w:val="left" w:pos="1800"/>
        </w:tabs>
        <w:jc w:val="both"/>
        <w:rPr>
          <w:color w:val="4F81BD" w:themeColor="accent1"/>
        </w:rPr>
      </w:pPr>
      <w:r w:rsidRPr="00487238">
        <w:rPr>
          <w:color w:val="4F81BD" w:themeColor="accent1"/>
        </w:rPr>
        <w:t>Piotr Rutkowski</w:t>
      </w:r>
    </w:p>
    <w:p w:rsidR="00072D4F" w:rsidRPr="00AA7ECE" w:rsidRDefault="00072D4F" w:rsidP="00634219">
      <w:pPr>
        <w:jc w:val="both"/>
        <w:rPr>
          <w:b/>
        </w:rPr>
      </w:pPr>
    </w:p>
    <w:p w:rsidR="00821763" w:rsidRPr="00072D4F" w:rsidRDefault="00A056B4" w:rsidP="00634219">
      <w:pPr>
        <w:jc w:val="both"/>
        <w:rPr>
          <w:b/>
          <w:sz w:val="28"/>
        </w:rPr>
      </w:pPr>
      <w:r>
        <w:rPr>
          <w:b/>
          <w:sz w:val="28"/>
        </w:rPr>
        <w:t>Z pracy Zarządu</w:t>
      </w:r>
    </w:p>
    <w:p w:rsidR="00EF0AD0" w:rsidRDefault="00EF0AD0" w:rsidP="00072D4F">
      <w:pPr>
        <w:pStyle w:val="Akapitzlist"/>
        <w:numPr>
          <w:ilvl w:val="0"/>
          <w:numId w:val="7"/>
        </w:numPr>
        <w:jc w:val="both"/>
        <w:rPr>
          <w:color w:val="4F81BD" w:themeColor="accent1"/>
        </w:rPr>
      </w:pPr>
      <w:r>
        <w:rPr>
          <w:color w:val="4F81BD" w:themeColor="accent1"/>
        </w:rPr>
        <w:t xml:space="preserve">W styczniu b.r. w Zakopanem odbyły się dwa posiedzenia Zarządu; jedno z nich poświęcono sprawom bieżącym Towarzystwa, drugie zaś dotyczyło programu naukowego nadchodzącego Zjazdu </w:t>
      </w:r>
      <w:proofErr w:type="spellStart"/>
      <w:r>
        <w:rPr>
          <w:color w:val="4F81BD" w:themeColor="accent1"/>
        </w:rPr>
        <w:t>PTChO</w:t>
      </w:r>
      <w:proofErr w:type="spellEnd"/>
      <w:r>
        <w:rPr>
          <w:color w:val="4F81BD" w:themeColor="accent1"/>
        </w:rPr>
        <w:t xml:space="preserve">. Spośród nadesłanych około 80 doniesień zjazdowych dokonano wyboru prac do prezentacji ustnych i plakatowych, a także wyczerpująco przedyskutowano proponowaną tematykę </w:t>
      </w:r>
      <w:r w:rsidR="00D2153F">
        <w:rPr>
          <w:color w:val="4F81BD" w:themeColor="accent1"/>
        </w:rPr>
        <w:t xml:space="preserve">zjazdowych </w:t>
      </w:r>
      <w:r>
        <w:rPr>
          <w:color w:val="4F81BD" w:themeColor="accent1"/>
        </w:rPr>
        <w:t>wystąpień na zaproszenie</w:t>
      </w:r>
      <w:r w:rsidR="00D2153F">
        <w:rPr>
          <w:color w:val="4F81BD" w:themeColor="accent1"/>
        </w:rPr>
        <w:t xml:space="preserve"> Komitetu Naukowego</w:t>
      </w:r>
      <w:r>
        <w:rPr>
          <w:color w:val="4F81BD" w:themeColor="accent1"/>
        </w:rPr>
        <w:t xml:space="preserve">. </w:t>
      </w:r>
    </w:p>
    <w:p w:rsidR="00EF0AD0" w:rsidRPr="00EF0AD0" w:rsidRDefault="00EF0AD0" w:rsidP="00072D4F">
      <w:pPr>
        <w:pStyle w:val="Akapitzlist"/>
        <w:numPr>
          <w:ilvl w:val="0"/>
          <w:numId w:val="7"/>
        </w:numPr>
        <w:jc w:val="both"/>
        <w:rPr>
          <w:color w:val="4F81BD" w:themeColor="accent1"/>
        </w:rPr>
      </w:pPr>
      <w:r w:rsidRPr="00EF0AD0">
        <w:rPr>
          <w:color w:val="4F81BD" w:themeColor="accent1"/>
        </w:rPr>
        <w:t xml:space="preserve">Już po raz trzeci w Zakopanem odbyło się Zimowe Forum Onkologiczne - sesja naukowa została otwarta przez Prezesa </w:t>
      </w:r>
      <w:proofErr w:type="spellStart"/>
      <w:r w:rsidRPr="00EF0AD0">
        <w:rPr>
          <w:color w:val="4F81BD" w:themeColor="accent1"/>
        </w:rPr>
        <w:t>PTChO</w:t>
      </w:r>
      <w:proofErr w:type="spellEnd"/>
      <w:r w:rsidRPr="00EF0AD0">
        <w:rPr>
          <w:color w:val="4F81BD" w:themeColor="accent1"/>
        </w:rPr>
        <w:t xml:space="preserve"> Prof. Piotra Rutkowskiego oraz Prof. Andrzeja Stelmacha. W pierwszej kolejności Prof. Krzysztof Herman (Konsultant Krajowy w dziedzinie chirurgii onkologicznej) zaprosił uczestników do otwartej dyskusji na temat wdrażanych obecnie zmian w organizacji systemu ochrony zdrowia („pakietu onkologicznego”). Na specjalnie zaproszenie w plenarnej debacie wzięli również udział: Prof. Piotr Rutkowski, Prof. Jerzy Jakubowicz (Dyrektor </w:t>
      </w:r>
      <w:r w:rsidRPr="00EF0AD0">
        <w:rPr>
          <w:color w:val="4F81BD" w:themeColor="accent1"/>
        </w:rPr>
        <w:lastRenderedPageBreak/>
        <w:t xml:space="preserve">Centrum Onkologii – Instytutu im. Marii Skłodowskiej–Curie  w Krakowie), Dr Zbigniew </w:t>
      </w:r>
      <w:proofErr w:type="spellStart"/>
      <w:r w:rsidRPr="00EF0AD0">
        <w:rPr>
          <w:color w:val="4F81BD" w:themeColor="accent1"/>
        </w:rPr>
        <w:t>Darasz</w:t>
      </w:r>
      <w:proofErr w:type="spellEnd"/>
      <w:r w:rsidRPr="00EF0AD0">
        <w:rPr>
          <w:color w:val="4F81BD" w:themeColor="accent1"/>
        </w:rPr>
        <w:t xml:space="preserve"> (Z-ca Dyrektora Centrum Onkologii – Instytutu im. Marii Skłodowskiej–Curie w Krakowie), Dr Michał Jankowski (Bydgoskie Centrum Onkologii). Podczas dyskusji starano się wypunktować wiele niejasności zawartych w nowowprowadzonych zmianach oraz problemów w finansowaniu leczenia pacjentów onkologicznych. </w:t>
      </w:r>
      <w:r w:rsidR="00D2153F">
        <w:rPr>
          <w:color w:val="4F81BD" w:themeColor="accent1"/>
        </w:rPr>
        <w:t>K</w:t>
      </w:r>
      <w:r w:rsidRPr="00EF0AD0">
        <w:rPr>
          <w:color w:val="4F81BD" w:themeColor="accent1"/>
        </w:rPr>
        <w:t xml:space="preserve">olejni wykładowcy przedstawili swoje prezentacje i odpowiadali na pytania. </w:t>
      </w:r>
    </w:p>
    <w:p w:rsidR="00EF0AD0" w:rsidRPr="009856C4" w:rsidRDefault="00EF0AD0" w:rsidP="00072D4F">
      <w:pPr>
        <w:pStyle w:val="Akapitzlist"/>
        <w:numPr>
          <w:ilvl w:val="0"/>
          <w:numId w:val="7"/>
        </w:numPr>
        <w:jc w:val="both"/>
        <w:rPr>
          <w:color w:val="00B050"/>
        </w:rPr>
      </w:pPr>
      <w:r>
        <w:rPr>
          <w:color w:val="4F81BD" w:themeColor="accent1"/>
        </w:rPr>
        <w:t>W godzinach porannych w sobotę 24 stycznia odbyły się III</w:t>
      </w:r>
      <w:r w:rsidRPr="00EF0AD0">
        <w:rPr>
          <w:color w:val="4F81BD" w:themeColor="accent1"/>
        </w:rPr>
        <w:t xml:space="preserve"> Otwarte Zawody Narciarskie o Puchar </w:t>
      </w:r>
      <w:proofErr w:type="spellStart"/>
      <w:r w:rsidRPr="00EF0AD0">
        <w:rPr>
          <w:color w:val="4F81BD" w:themeColor="accent1"/>
        </w:rPr>
        <w:t>PTChO</w:t>
      </w:r>
      <w:proofErr w:type="spellEnd"/>
      <w:r w:rsidRPr="00EF0AD0">
        <w:rPr>
          <w:color w:val="4F81BD" w:themeColor="accent1"/>
        </w:rPr>
        <w:t xml:space="preserve">, w których wzięło udział około 40 członków i przyjaciół </w:t>
      </w:r>
      <w:proofErr w:type="spellStart"/>
      <w:r w:rsidRPr="00EF0AD0">
        <w:rPr>
          <w:color w:val="4F81BD" w:themeColor="accent1"/>
        </w:rPr>
        <w:t>PTChO</w:t>
      </w:r>
      <w:proofErr w:type="spellEnd"/>
      <w:r w:rsidRPr="00EF0AD0">
        <w:rPr>
          <w:color w:val="4F81BD" w:themeColor="accent1"/>
        </w:rPr>
        <w:t xml:space="preserve">. Zwycięzcom wręczono puchary oraz pamiątkowe medale. Tytuł Mistrza po raz trzeci obronił </w:t>
      </w:r>
      <w:r>
        <w:rPr>
          <w:color w:val="4F81BD" w:themeColor="accent1"/>
        </w:rPr>
        <w:t>d</w:t>
      </w:r>
      <w:r w:rsidRPr="00EF0AD0">
        <w:rPr>
          <w:color w:val="4F81BD" w:themeColor="accent1"/>
        </w:rPr>
        <w:t xml:space="preserve">r </w:t>
      </w:r>
      <w:r w:rsidR="00D2153F">
        <w:rPr>
          <w:color w:val="4F81BD" w:themeColor="accent1"/>
        </w:rPr>
        <w:t>J</w:t>
      </w:r>
      <w:r w:rsidR="00AF2F0F">
        <w:rPr>
          <w:color w:val="4F81BD" w:themeColor="accent1"/>
        </w:rPr>
        <w:t>akub</w:t>
      </w:r>
      <w:r w:rsidRPr="00EF0AD0">
        <w:rPr>
          <w:color w:val="4F81BD" w:themeColor="accent1"/>
        </w:rPr>
        <w:t xml:space="preserve"> Kenig z III Kliniki Chirurgii Ogólnej UJ CM z Krakowa, który trasę slalomu giganta przejechał najszybciej spośród wszystkich uczestników. Na kolejnych stopniach na podium wśród mężczyzn uplasowali się </w:t>
      </w:r>
      <w:r>
        <w:rPr>
          <w:color w:val="4F81BD" w:themeColor="accent1"/>
        </w:rPr>
        <w:t>d</w:t>
      </w:r>
      <w:r w:rsidRPr="00EF0AD0">
        <w:rPr>
          <w:color w:val="4F81BD" w:themeColor="accent1"/>
        </w:rPr>
        <w:t xml:space="preserve">r </w:t>
      </w:r>
      <w:r w:rsidR="00AF2F0F">
        <w:rPr>
          <w:color w:val="4F81BD" w:themeColor="accent1"/>
        </w:rPr>
        <w:t xml:space="preserve">Artur </w:t>
      </w:r>
      <w:r w:rsidRPr="00EF0AD0">
        <w:rPr>
          <w:color w:val="4F81BD" w:themeColor="accent1"/>
        </w:rPr>
        <w:t xml:space="preserve">Bocian z Kielc oraz </w:t>
      </w:r>
      <w:r>
        <w:rPr>
          <w:color w:val="4F81BD" w:themeColor="accent1"/>
        </w:rPr>
        <w:t>d</w:t>
      </w:r>
      <w:r w:rsidRPr="00EF0AD0">
        <w:rPr>
          <w:color w:val="4F81BD" w:themeColor="accent1"/>
        </w:rPr>
        <w:t xml:space="preserve">r </w:t>
      </w:r>
      <w:r w:rsidR="007F5049">
        <w:rPr>
          <w:color w:val="4F81BD" w:themeColor="accent1"/>
        </w:rPr>
        <w:t>Wojciech</w:t>
      </w:r>
      <w:r w:rsidR="00D2153F">
        <w:rPr>
          <w:color w:val="4F81BD" w:themeColor="accent1"/>
        </w:rPr>
        <w:t xml:space="preserve"> M.</w:t>
      </w:r>
      <w:r w:rsidRPr="00EF0AD0">
        <w:rPr>
          <w:color w:val="4F81BD" w:themeColor="accent1"/>
        </w:rPr>
        <w:t xml:space="preserve"> Wysocki z Krakowa. Wśród pań zwycięstwo odniosła studentka medycyny </w:t>
      </w:r>
      <w:r w:rsidR="00D2153F">
        <w:rPr>
          <w:color w:val="4F81BD" w:themeColor="accent1"/>
        </w:rPr>
        <w:t>K</w:t>
      </w:r>
      <w:r w:rsidR="007F5049">
        <w:rPr>
          <w:color w:val="4F81BD" w:themeColor="accent1"/>
        </w:rPr>
        <w:t>atarzyna</w:t>
      </w:r>
      <w:r w:rsidRPr="0055272B">
        <w:rPr>
          <w:color w:val="FF0000"/>
        </w:rPr>
        <w:t xml:space="preserve"> </w:t>
      </w:r>
      <w:r w:rsidRPr="00EF0AD0">
        <w:rPr>
          <w:color w:val="4F81BD" w:themeColor="accent1"/>
        </w:rPr>
        <w:t xml:space="preserve">Stelmach z Krakowa, drugie miejsce zajęła także studentka medycyny </w:t>
      </w:r>
      <w:r w:rsidR="00D2153F">
        <w:rPr>
          <w:color w:val="4F81BD" w:themeColor="accent1"/>
        </w:rPr>
        <w:t>M</w:t>
      </w:r>
      <w:r w:rsidR="007F5049">
        <w:rPr>
          <w:color w:val="4F81BD" w:themeColor="accent1"/>
        </w:rPr>
        <w:t>arta</w:t>
      </w:r>
      <w:r w:rsidRPr="0055272B">
        <w:rPr>
          <w:color w:val="FF0000"/>
        </w:rPr>
        <w:t xml:space="preserve"> </w:t>
      </w:r>
      <w:r w:rsidRPr="00EF0AD0">
        <w:rPr>
          <w:color w:val="4F81BD" w:themeColor="accent1"/>
        </w:rPr>
        <w:t xml:space="preserve">Stelmach z Krakowa, a trzecie miejsce Dr </w:t>
      </w:r>
      <w:r w:rsidR="00D2153F">
        <w:rPr>
          <w:color w:val="4F81BD" w:themeColor="accent1"/>
        </w:rPr>
        <w:t>D</w:t>
      </w:r>
      <w:r w:rsidR="007F5049">
        <w:rPr>
          <w:color w:val="4F81BD" w:themeColor="accent1"/>
        </w:rPr>
        <w:t>anuta</w:t>
      </w:r>
      <w:r w:rsidRPr="0055272B">
        <w:rPr>
          <w:color w:val="FF0000"/>
        </w:rPr>
        <w:t xml:space="preserve"> </w:t>
      </w:r>
      <w:r w:rsidRPr="00EF0AD0">
        <w:rPr>
          <w:color w:val="4F81BD" w:themeColor="accent1"/>
        </w:rPr>
        <w:t>Słota.</w:t>
      </w:r>
    </w:p>
    <w:p w:rsidR="00740648" w:rsidRPr="001F7724" w:rsidRDefault="00740648" w:rsidP="00740648">
      <w:pPr>
        <w:pStyle w:val="Akapitzlist"/>
        <w:numPr>
          <w:ilvl w:val="0"/>
          <w:numId w:val="7"/>
        </w:numPr>
        <w:jc w:val="both"/>
        <w:rPr>
          <w:color w:val="4F81BD" w:themeColor="accent1"/>
        </w:rPr>
      </w:pPr>
      <w:r w:rsidRPr="001F7724">
        <w:rPr>
          <w:color w:val="4F81BD" w:themeColor="accent1"/>
        </w:rPr>
        <w:t xml:space="preserve">Zarząd </w:t>
      </w:r>
      <w:proofErr w:type="spellStart"/>
      <w:r w:rsidRPr="001F7724">
        <w:rPr>
          <w:color w:val="4F81BD" w:themeColor="accent1"/>
        </w:rPr>
        <w:t>PTChO</w:t>
      </w:r>
      <w:proofErr w:type="spellEnd"/>
      <w:r w:rsidRPr="001F7724">
        <w:rPr>
          <w:color w:val="4F81BD" w:themeColor="accent1"/>
        </w:rPr>
        <w:t xml:space="preserve"> </w:t>
      </w:r>
      <w:r w:rsidR="00EF0AD0">
        <w:rPr>
          <w:color w:val="4F81BD" w:themeColor="accent1"/>
        </w:rPr>
        <w:t xml:space="preserve">nadal </w:t>
      </w:r>
      <w:r w:rsidRPr="001F7724">
        <w:rPr>
          <w:color w:val="4F81BD" w:themeColor="accent1"/>
        </w:rPr>
        <w:t xml:space="preserve">uczestniczy w dyskusji środowiskowej na temat </w:t>
      </w:r>
      <w:r w:rsidR="00EF0AD0">
        <w:rPr>
          <w:color w:val="4F81BD" w:themeColor="accent1"/>
        </w:rPr>
        <w:t>wdrażania</w:t>
      </w:r>
      <w:r w:rsidRPr="001F7724">
        <w:rPr>
          <w:color w:val="4F81BD" w:themeColor="accent1"/>
        </w:rPr>
        <w:t xml:space="preserve"> „pakietu onkologicznego”; członkowie Zarządu i inni reprezentanci środowiska chirurgów onkologów uczestnicz</w:t>
      </w:r>
      <w:r w:rsidR="00EF0AD0">
        <w:rPr>
          <w:color w:val="4F81BD" w:themeColor="accent1"/>
        </w:rPr>
        <w:t>ą w</w:t>
      </w:r>
      <w:r w:rsidRPr="001F7724">
        <w:rPr>
          <w:color w:val="4F81BD" w:themeColor="accent1"/>
        </w:rPr>
        <w:t xml:space="preserve"> spotkaniach dotyczących zmian zachodzących w systemie opieki zdrowotnej nad chorymi na nowotwory złośliwe.</w:t>
      </w:r>
    </w:p>
    <w:p w:rsidR="006A6E79" w:rsidRPr="001F2A2B" w:rsidRDefault="00EF0AD0" w:rsidP="001F2A2B">
      <w:pPr>
        <w:pStyle w:val="Akapitzlist"/>
        <w:numPr>
          <w:ilvl w:val="0"/>
          <w:numId w:val="6"/>
        </w:numPr>
        <w:jc w:val="both"/>
        <w:rPr>
          <w:color w:val="4F81BD" w:themeColor="accent1"/>
        </w:rPr>
      </w:pPr>
      <w:r>
        <w:rPr>
          <w:color w:val="4F81BD" w:themeColor="accent1"/>
        </w:rPr>
        <w:t xml:space="preserve">Zarząd przyznał dwa </w:t>
      </w:r>
      <w:hyperlink r:id="rId9" w:history="1">
        <w:r w:rsidR="006A6E79" w:rsidRPr="001F7724">
          <w:rPr>
            <w:rStyle w:val="Hipercze"/>
            <w:b/>
            <w:color w:val="4F81BD" w:themeColor="accent1"/>
          </w:rPr>
          <w:t>stypendi</w:t>
        </w:r>
        <w:r w:rsidR="001F2A2B">
          <w:rPr>
            <w:rStyle w:val="Hipercze"/>
            <w:b/>
            <w:color w:val="4F81BD" w:themeColor="accent1"/>
          </w:rPr>
          <w:t>a</w:t>
        </w:r>
        <w:r w:rsidR="006A6E79" w:rsidRPr="001F7724">
          <w:rPr>
            <w:rStyle w:val="Hipercze"/>
            <w:b/>
            <w:color w:val="4F81BD" w:themeColor="accent1"/>
          </w:rPr>
          <w:t xml:space="preserve"> podróżne dla onkologów z krajów Europy Wschodniej</w:t>
        </w:r>
      </w:hyperlink>
      <w:r w:rsidR="001F2A2B">
        <w:rPr>
          <w:color w:val="4F81BD" w:themeColor="accent1"/>
        </w:rPr>
        <w:t xml:space="preserve"> dla chirurgów onkologów z Grodna. Przy okazji prosimy, aby Członkowie </w:t>
      </w:r>
      <w:proofErr w:type="spellStart"/>
      <w:r w:rsidR="001F2A2B">
        <w:rPr>
          <w:color w:val="4F81BD" w:themeColor="accent1"/>
        </w:rPr>
        <w:t>PTChO</w:t>
      </w:r>
      <w:proofErr w:type="spellEnd"/>
      <w:r w:rsidR="001F2A2B">
        <w:rPr>
          <w:color w:val="4F81BD" w:themeColor="accent1"/>
        </w:rPr>
        <w:t xml:space="preserve"> korzystając z własnych kontaktów promowali tę inicjatywę naszego Towarzystwa. </w:t>
      </w:r>
      <w:r w:rsidR="006A6E79" w:rsidRPr="001F7724">
        <w:rPr>
          <w:color w:val="4F81BD" w:themeColor="accent1"/>
        </w:rPr>
        <w:t xml:space="preserve">Na stronie </w:t>
      </w:r>
      <w:proofErr w:type="spellStart"/>
      <w:r w:rsidR="006A6E79" w:rsidRPr="001F7724">
        <w:rPr>
          <w:color w:val="4F81BD" w:themeColor="accent1"/>
        </w:rPr>
        <w:t>PTChO</w:t>
      </w:r>
      <w:proofErr w:type="spellEnd"/>
      <w:r w:rsidR="006A6E79" w:rsidRPr="001F7724">
        <w:rPr>
          <w:color w:val="4F81BD" w:themeColor="accent1"/>
        </w:rPr>
        <w:t xml:space="preserve"> dostępny jest także </w:t>
      </w:r>
      <w:hyperlink r:id="rId10" w:history="1">
        <w:r w:rsidR="006A6E79" w:rsidRPr="001F7724">
          <w:rPr>
            <w:rStyle w:val="Hipercze"/>
            <w:color w:val="4F81BD" w:themeColor="accent1"/>
          </w:rPr>
          <w:t>regulamin</w:t>
        </w:r>
      </w:hyperlink>
      <w:r w:rsidR="006A6E79" w:rsidRPr="001F7724">
        <w:rPr>
          <w:color w:val="4F81BD" w:themeColor="accent1"/>
        </w:rPr>
        <w:t xml:space="preserve"> i </w:t>
      </w:r>
      <w:hyperlink r:id="rId11" w:history="1">
        <w:r w:rsidR="006A6E79" w:rsidRPr="001F7724">
          <w:rPr>
            <w:rStyle w:val="Hipercze"/>
            <w:color w:val="4F81BD" w:themeColor="accent1"/>
          </w:rPr>
          <w:t>formularz aplikacyjny</w:t>
        </w:r>
      </w:hyperlink>
      <w:r w:rsidR="006A6E79" w:rsidRPr="001F7724">
        <w:rPr>
          <w:color w:val="4F81BD" w:themeColor="accent1"/>
        </w:rPr>
        <w:t xml:space="preserve"> (w języku polskim i angielskim). </w:t>
      </w:r>
      <w:r w:rsidR="006A6E79" w:rsidRPr="001F2A2B">
        <w:rPr>
          <w:color w:val="4F81BD" w:themeColor="accent1"/>
        </w:rPr>
        <w:t xml:space="preserve"> </w:t>
      </w:r>
    </w:p>
    <w:p w:rsidR="00E407EF" w:rsidRPr="00E407EF" w:rsidRDefault="00E407EF" w:rsidP="00E407EF">
      <w:pPr>
        <w:pStyle w:val="Akapitzlist"/>
        <w:ind w:left="360"/>
        <w:jc w:val="both"/>
        <w:rPr>
          <w:rFonts w:ascii="Calibri" w:eastAsia="Calibri" w:hAnsi="Calibri" w:cs="Times New Roman"/>
          <w:b/>
        </w:rPr>
      </w:pPr>
    </w:p>
    <w:p w:rsidR="000B37CF" w:rsidRPr="00D52450" w:rsidRDefault="00D65C38" w:rsidP="00634219">
      <w:pPr>
        <w:jc w:val="both"/>
        <w:rPr>
          <w:b/>
          <w:sz w:val="28"/>
        </w:rPr>
      </w:pPr>
      <w:r>
        <w:rPr>
          <w:b/>
          <w:sz w:val="28"/>
        </w:rPr>
        <w:t xml:space="preserve">Jak zostać członkiem </w:t>
      </w:r>
      <w:proofErr w:type="spellStart"/>
      <w:r>
        <w:rPr>
          <w:b/>
          <w:sz w:val="28"/>
        </w:rPr>
        <w:t>PTChO</w:t>
      </w:r>
      <w:proofErr w:type="spellEnd"/>
      <w:r>
        <w:rPr>
          <w:b/>
          <w:sz w:val="28"/>
        </w:rPr>
        <w:t xml:space="preserve"> i ESSO? </w:t>
      </w:r>
    </w:p>
    <w:p w:rsidR="00EC3FA2" w:rsidRPr="001F7724" w:rsidRDefault="004A22AB" w:rsidP="00D52450">
      <w:pPr>
        <w:jc w:val="both"/>
        <w:rPr>
          <w:rFonts w:eastAsia="Times New Roman" w:cs="Times New Roman"/>
          <w:color w:val="4F81BD" w:themeColor="accent1"/>
        </w:rPr>
      </w:pPr>
      <w:r>
        <w:rPr>
          <w:rFonts w:eastAsia="Times New Roman" w:cs="Times New Roman"/>
          <w:color w:val="4F81BD" w:themeColor="accent1"/>
        </w:rPr>
        <w:t>P</w:t>
      </w:r>
      <w:r w:rsidR="00F74738" w:rsidRPr="001F7724">
        <w:rPr>
          <w:rFonts w:eastAsia="Times New Roman" w:cs="Times New Roman"/>
          <w:color w:val="4F81BD" w:themeColor="accent1"/>
        </w:rPr>
        <w:t xml:space="preserve">rocedura wstąpienia w szeregi Towarzystwa wymaga wypełnienia </w:t>
      </w:r>
      <w:hyperlink r:id="rId12" w:history="1">
        <w:r w:rsidR="00F74738" w:rsidRPr="001F7724">
          <w:rPr>
            <w:rStyle w:val="Hipercze"/>
            <w:rFonts w:eastAsia="Times New Roman" w:cs="Times New Roman"/>
            <w:color w:val="4F81BD" w:themeColor="accent1"/>
          </w:rPr>
          <w:t>formularza</w:t>
        </w:r>
      </w:hyperlink>
      <w:r w:rsidR="00F74738" w:rsidRPr="001F7724">
        <w:rPr>
          <w:rFonts w:eastAsia="Times New Roman" w:cs="Times New Roman"/>
          <w:color w:val="4F81BD" w:themeColor="accent1"/>
        </w:rPr>
        <w:t xml:space="preserve">, który dostępny jest na stronie </w:t>
      </w:r>
      <w:proofErr w:type="spellStart"/>
      <w:r w:rsidR="00F74738" w:rsidRPr="001F7724">
        <w:rPr>
          <w:rFonts w:eastAsia="Times New Roman" w:cs="Times New Roman"/>
          <w:color w:val="4F81BD" w:themeColor="accent1"/>
        </w:rPr>
        <w:t>PTChO</w:t>
      </w:r>
      <w:proofErr w:type="spellEnd"/>
      <w:r w:rsidR="00F74738" w:rsidRPr="001F7724">
        <w:rPr>
          <w:rFonts w:eastAsia="Times New Roman" w:cs="Times New Roman"/>
          <w:color w:val="4F81BD" w:themeColor="accent1"/>
        </w:rPr>
        <w:t xml:space="preserve">, a następnie przesłanie go do Sekretariatu. Zachęcamy jednocześnie do wypełnienia </w:t>
      </w:r>
      <w:hyperlink r:id="rId13" w:history="1">
        <w:r w:rsidR="00F74738" w:rsidRPr="001F7724">
          <w:rPr>
            <w:rStyle w:val="Hipercze"/>
            <w:rFonts w:eastAsia="Times New Roman" w:cs="Times New Roman"/>
            <w:color w:val="4F81BD" w:themeColor="accent1"/>
          </w:rPr>
          <w:t>formularz</w:t>
        </w:r>
        <w:r w:rsidR="00B878FB" w:rsidRPr="001F7724">
          <w:rPr>
            <w:rStyle w:val="Hipercze"/>
            <w:rFonts w:eastAsia="Times New Roman" w:cs="Times New Roman"/>
            <w:color w:val="4F81BD" w:themeColor="accent1"/>
          </w:rPr>
          <w:t>a</w:t>
        </w:r>
        <w:r w:rsidR="00F74738" w:rsidRPr="001F7724">
          <w:rPr>
            <w:rStyle w:val="Hipercze"/>
            <w:rFonts w:eastAsia="Times New Roman" w:cs="Times New Roman"/>
            <w:color w:val="4F81BD" w:themeColor="accent1"/>
          </w:rPr>
          <w:t xml:space="preserve"> członkowskiego ESSO</w:t>
        </w:r>
      </w:hyperlink>
      <w:r w:rsidR="00EC3FA2" w:rsidRPr="001F7724">
        <w:rPr>
          <w:rFonts w:eastAsia="Times New Roman" w:cs="Times New Roman"/>
          <w:color w:val="4F81BD" w:themeColor="accent1"/>
        </w:rPr>
        <w:t xml:space="preserve">. </w:t>
      </w:r>
    </w:p>
    <w:p w:rsidR="00EC3FA2" w:rsidRPr="001F7724" w:rsidRDefault="00EC3FA2" w:rsidP="00EC3FA2">
      <w:pPr>
        <w:jc w:val="both"/>
        <w:rPr>
          <w:rFonts w:eastAsia="Times New Roman" w:cs="Times New Roman"/>
          <w:color w:val="4F81BD" w:themeColor="accent1"/>
        </w:rPr>
      </w:pPr>
      <w:r w:rsidRPr="001F7724">
        <w:rPr>
          <w:rFonts w:eastAsia="Times New Roman" w:cs="Times New Roman"/>
          <w:color w:val="4F81BD" w:themeColor="accent1"/>
        </w:rPr>
        <w:t xml:space="preserve">Jak co roku, bardzo wiele osób wpłaca składki podczas Zjazdu </w:t>
      </w:r>
      <w:proofErr w:type="spellStart"/>
      <w:r w:rsidRPr="001F7724">
        <w:rPr>
          <w:rFonts w:eastAsia="Times New Roman" w:cs="Times New Roman"/>
          <w:color w:val="4F81BD" w:themeColor="accent1"/>
        </w:rPr>
        <w:t>PTChO</w:t>
      </w:r>
      <w:proofErr w:type="spellEnd"/>
      <w:r w:rsidRPr="001F7724">
        <w:rPr>
          <w:rFonts w:eastAsia="Times New Roman" w:cs="Times New Roman"/>
          <w:color w:val="4F81BD" w:themeColor="accent1"/>
        </w:rPr>
        <w:t xml:space="preserve"> w stoisku Sekretariatu. Ta forma przyjmowania składek będzie utrzymana również w przyszłości, niemniej zachęcamy do wpłat na konto na początku roku kalendarzowego –</w:t>
      </w:r>
      <w:r w:rsidR="00486D52" w:rsidRPr="001F7724">
        <w:rPr>
          <w:rFonts w:eastAsia="Times New Roman" w:cs="Times New Roman"/>
          <w:color w:val="4F81BD" w:themeColor="accent1"/>
        </w:rPr>
        <w:t xml:space="preserve"> można skorzystać z </w:t>
      </w:r>
      <w:r w:rsidR="0013456A" w:rsidRPr="001F7724">
        <w:rPr>
          <w:rFonts w:eastAsia="Times New Roman" w:cs="Times New Roman"/>
          <w:color w:val="4F81BD" w:themeColor="accent1"/>
        </w:rPr>
        <w:t xml:space="preserve">wygodnego </w:t>
      </w:r>
      <w:hyperlink r:id="rId14" w:history="1">
        <w:r w:rsidR="00486D52" w:rsidRPr="001F7724">
          <w:rPr>
            <w:rStyle w:val="Hipercze"/>
            <w:rFonts w:eastAsia="Times New Roman" w:cs="Times New Roman"/>
            <w:color w:val="4F81BD" w:themeColor="accent1"/>
          </w:rPr>
          <w:t>systemu płatności online</w:t>
        </w:r>
      </w:hyperlink>
      <w:r w:rsidRPr="001F7724">
        <w:rPr>
          <w:rFonts w:eastAsia="Times New Roman" w:cs="Times New Roman"/>
          <w:color w:val="4F81BD" w:themeColor="accent1"/>
        </w:rPr>
        <w:t>.</w:t>
      </w:r>
    </w:p>
    <w:p w:rsidR="00F83C72" w:rsidRDefault="00F83C72" w:rsidP="00634219">
      <w:pPr>
        <w:jc w:val="both"/>
        <w:rPr>
          <w:b/>
        </w:rPr>
      </w:pPr>
    </w:p>
    <w:p w:rsidR="00AA7ECE" w:rsidRPr="009856C4" w:rsidRDefault="00AA7ECE" w:rsidP="00634219">
      <w:pPr>
        <w:jc w:val="both"/>
        <w:rPr>
          <w:b/>
          <w:i/>
          <w:color w:val="FF0000"/>
          <w:sz w:val="20"/>
          <w:szCs w:val="20"/>
        </w:rPr>
      </w:pPr>
      <w:r w:rsidRPr="009856C4">
        <w:rPr>
          <w:b/>
          <w:i/>
          <w:sz w:val="28"/>
        </w:rPr>
        <w:t xml:space="preserve">Nowotwory </w:t>
      </w:r>
      <w:proofErr w:type="spellStart"/>
      <w:r w:rsidRPr="009856C4">
        <w:rPr>
          <w:b/>
          <w:i/>
          <w:sz w:val="28"/>
        </w:rPr>
        <w:t>Journal</w:t>
      </w:r>
      <w:proofErr w:type="spellEnd"/>
      <w:r w:rsidRPr="009856C4">
        <w:rPr>
          <w:b/>
          <w:i/>
          <w:sz w:val="28"/>
        </w:rPr>
        <w:t xml:space="preserve"> of </w:t>
      </w:r>
      <w:proofErr w:type="spellStart"/>
      <w:r w:rsidRPr="009856C4">
        <w:rPr>
          <w:b/>
          <w:i/>
          <w:sz w:val="28"/>
        </w:rPr>
        <w:t>Oncology</w:t>
      </w:r>
      <w:proofErr w:type="spellEnd"/>
    </w:p>
    <w:p w:rsidR="00CA1EFF" w:rsidRPr="00CA1EFF" w:rsidRDefault="00C01F95" w:rsidP="00F51550">
      <w:pPr>
        <w:pStyle w:val="Akapitzlist"/>
        <w:numPr>
          <w:ilvl w:val="0"/>
          <w:numId w:val="2"/>
        </w:numPr>
        <w:jc w:val="both"/>
        <w:rPr>
          <w:color w:val="4F81BD" w:themeColor="accent1"/>
        </w:rPr>
      </w:pPr>
      <w:r>
        <w:rPr>
          <w:color w:val="4F81BD" w:themeColor="accent1"/>
        </w:rPr>
        <w:t>Właśnie do Czytelników dociera nowy</w:t>
      </w:r>
      <w:r w:rsidR="00565351" w:rsidRPr="00CA1EFF">
        <w:rPr>
          <w:color w:val="4F81BD" w:themeColor="accent1"/>
        </w:rPr>
        <w:t xml:space="preserve"> zeszyt pisma, w którym przeczytać można m.in.</w:t>
      </w:r>
      <w:r w:rsidR="007F5049">
        <w:rPr>
          <w:color w:val="4F81BD" w:themeColor="accent1"/>
        </w:rPr>
        <w:t xml:space="preserve"> o</w:t>
      </w:r>
      <w:r w:rsidR="009856C4">
        <w:rPr>
          <w:color w:val="4F81BD" w:themeColor="accent1"/>
        </w:rPr>
        <w:t xml:space="preserve"> </w:t>
      </w:r>
      <w:r>
        <w:rPr>
          <w:color w:val="4F81BD" w:themeColor="accent1"/>
        </w:rPr>
        <w:t>ewolucji leczenia systemowego, a także o przeciwciałach o działaniu immunomodulacyjnym w terapii nowotworów. Ponadto w tym zeszycie</w:t>
      </w:r>
      <w:r w:rsidR="007F5049">
        <w:rPr>
          <w:color w:val="4F81BD" w:themeColor="accent1"/>
        </w:rPr>
        <w:t xml:space="preserve"> </w:t>
      </w:r>
      <w:r w:rsidR="007F5049">
        <w:rPr>
          <w:i/>
          <w:color w:val="4F81BD" w:themeColor="accent1"/>
        </w:rPr>
        <w:t>Nowotworów</w:t>
      </w:r>
      <w:r w:rsidRPr="009856C4">
        <w:rPr>
          <w:i/>
          <w:color w:val="4F81BD" w:themeColor="accent1"/>
        </w:rPr>
        <w:t xml:space="preserve"> </w:t>
      </w:r>
      <w:r>
        <w:rPr>
          <w:color w:val="4F81BD" w:themeColor="accent1"/>
        </w:rPr>
        <w:t>znajduje się kilka zapisów z ostatnich Debat Onkologicznych – na temat radioterapii stereotaktycznej w NDRP oraz przedłużonej hormonoterapii u chorych na raka piersi</w:t>
      </w:r>
      <w:r w:rsidR="00CA1EFF" w:rsidRPr="00CA1EFF">
        <w:rPr>
          <w:color w:val="4F81BD" w:themeColor="accent1"/>
        </w:rPr>
        <w:t xml:space="preserve">. </w:t>
      </w:r>
      <w:r w:rsidR="00CA1EFF" w:rsidRPr="00CA1EFF">
        <w:rPr>
          <w:rFonts w:ascii="Calibri" w:eastAsia="Times New Roman" w:hAnsi="Calibri" w:cs="Times New Roman"/>
          <w:color w:val="4F81BD" w:themeColor="accent1"/>
        </w:rPr>
        <w:t xml:space="preserve"> </w:t>
      </w:r>
    </w:p>
    <w:p w:rsidR="00AA7ECE" w:rsidRPr="001F7724" w:rsidRDefault="00AA7ECE" w:rsidP="00634219">
      <w:pPr>
        <w:pStyle w:val="Akapitzlist"/>
        <w:numPr>
          <w:ilvl w:val="0"/>
          <w:numId w:val="2"/>
        </w:numPr>
        <w:jc w:val="both"/>
        <w:rPr>
          <w:color w:val="4F81BD" w:themeColor="accent1"/>
        </w:rPr>
      </w:pPr>
      <w:r w:rsidRPr="001F7724">
        <w:rPr>
          <w:color w:val="4F81BD" w:themeColor="accent1"/>
        </w:rPr>
        <w:t xml:space="preserve">Przypominamy, że wszyscy członkowie </w:t>
      </w:r>
      <w:proofErr w:type="spellStart"/>
      <w:r w:rsidRPr="001F7724">
        <w:rPr>
          <w:color w:val="4F81BD" w:themeColor="accent1"/>
        </w:rPr>
        <w:t>PTChO</w:t>
      </w:r>
      <w:proofErr w:type="spellEnd"/>
      <w:r w:rsidRPr="001F7724">
        <w:rPr>
          <w:color w:val="4F81BD" w:themeColor="accent1"/>
        </w:rPr>
        <w:t xml:space="preserve">, którzy opłacili w terminie składkę członkowską, otrzymują bezpłatną prenumeratę czasopisma </w:t>
      </w:r>
      <w:r w:rsidR="007F5049">
        <w:rPr>
          <w:i/>
          <w:color w:val="4F81BD" w:themeColor="accent1"/>
        </w:rPr>
        <w:t xml:space="preserve">Nowotwory </w:t>
      </w:r>
      <w:proofErr w:type="spellStart"/>
      <w:r w:rsidR="007F5049">
        <w:rPr>
          <w:i/>
          <w:color w:val="4F81BD" w:themeColor="accent1"/>
        </w:rPr>
        <w:t>Journal</w:t>
      </w:r>
      <w:proofErr w:type="spellEnd"/>
      <w:r w:rsidR="007F5049">
        <w:rPr>
          <w:i/>
          <w:color w:val="4F81BD" w:themeColor="accent1"/>
        </w:rPr>
        <w:t xml:space="preserve"> of </w:t>
      </w:r>
      <w:proofErr w:type="spellStart"/>
      <w:r w:rsidR="007F5049">
        <w:rPr>
          <w:i/>
          <w:color w:val="4F81BD" w:themeColor="accent1"/>
        </w:rPr>
        <w:t>Oncology</w:t>
      </w:r>
      <w:proofErr w:type="spellEnd"/>
      <w:r w:rsidRPr="001F7724">
        <w:rPr>
          <w:color w:val="4F81BD" w:themeColor="accent1"/>
        </w:rPr>
        <w:t xml:space="preserve"> ponadto – po zalogowaniu się na </w:t>
      </w:r>
      <w:hyperlink r:id="rId15" w:history="1">
        <w:r w:rsidRPr="001F7724">
          <w:rPr>
            <w:rStyle w:val="Hipercze"/>
            <w:color w:val="4F81BD" w:themeColor="accent1"/>
          </w:rPr>
          <w:t>stronie internetowej pisma</w:t>
        </w:r>
      </w:hyperlink>
      <w:r w:rsidRPr="001F7724">
        <w:rPr>
          <w:color w:val="4F81BD" w:themeColor="accent1"/>
        </w:rPr>
        <w:t xml:space="preserve"> – mogą korzystać z elektronicznej wersji. </w:t>
      </w:r>
      <w:r w:rsidR="009556CE" w:rsidRPr="001F7724">
        <w:rPr>
          <w:color w:val="4F81BD" w:themeColor="accent1"/>
        </w:rPr>
        <w:t xml:space="preserve"> </w:t>
      </w:r>
    </w:p>
    <w:p w:rsidR="00AA7ECE" w:rsidRPr="001F7724" w:rsidRDefault="002A7750" w:rsidP="00634219">
      <w:pPr>
        <w:pStyle w:val="Akapitzlist"/>
        <w:numPr>
          <w:ilvl w:val="0"/>
          <w:numId w:val="2"/>
        </w:numPr>
        <w:jc w:val="both"/>
        <w:rPr>
          <w:color w:val="4F81BD" w:themeColor="accent1"/>
        </w:rPr>
      </w:pPr>
      <w:r w:rsidRPr="001F7724">
        <w:rPr>
          <w:color w:val="4F81BD" w:themeColor="accent1"/>
        </w:rPr>
        <w:lastRenderedPageBreak/>
        <w:t>Dostęp do pełnych tekstów prac archiwalnych (od 2000 r</w:t>
      </w:r>
      <w:r w:rsidR="00841734" w:rsidRPr="001F7724">
        <w:rPr>
          <w:color w:val="4F81BD" w:themeColor="accent1"/>
        </w:rPr>
        <w:t>.</w:t>
      </w:r>
      <w:r w:rsidRPr="001F7724">
        <w:rPr>
          <w:color w:val="4F81BD" w:themeColor="accent1"/>
        </w:rPr>
        <w:t xml:space="preserve">) </w:t>
      </w:r>
      <w:r w:rsidR="00D65C38" w:rsidRPr="001F7724">
        <w:rPr>
          <w:color w:val="4F81BD" w:themeColor="accent1"/>
        </w:rPr>
        <w:t xml:space="preserve">oraz do suplementów (w tym suplementów zjazdowych) </w:t>
      </w:r>
      <w:r w:rsidRPr="001F7724">
        <w:rPr>
          <w:color w:val="4F81BD" w:themeColor="accent1"/>
        </w:rPr>
        <w:t xml:space="preserve">znajduje się na stronie: </w:t>
      </w:r>
      <w:r w:rsidR="00A97E07">
        <w:rPr>
          <w:color w:val="4F81BD" w:themeColor="accent1"/>
        </w:rPr>
        <w:t xml:space="preserve"> </w:t>
      </w:r>
      <w:hyperlink r:id="rId16" w:history="1">
        <w:r w:rsidRPr="001F7724">
          <w:rPr>
            <w:rStyle w:val="Hipercze"/>
            <w:color w:val="4F81BD" w:themeColor="accent1"/>
          </w:rPr>
          <w:t>www.nowotwory.edu.pl</w:t>
        </w:r>
      </w:hyperlink>
      <w:r w:rsidR="007632D0" w:rsidRPr="001F7724">
        <w:rPr>
          <w:color w:val="4F81BD" w:themeColor="accent1"/>
        </w:rPr>
        <w:t xml:space="preserve">. </w:t>
      </w:r>
    </w:p>
    <w:p w:rsidR="00AA7ECE" w:rsidRDefault="00AA7ECE" w:rsidP="00634219">
      <w:pPr>
        <w:jc w:val="both"/>
      </w:pPr>
    </w:p>
    <w:p w:rsidR="00D65C38" w:rsidRDefault="00D65C38" w:rsidP="00D65C38">
      <w:pPr>
        <w:jc w:val="both"/>
        <w:rPr>
          <w:b/>
          <w:sz w:val="28"/>
        </w:rPr>
      </w:pPr>
      <w:r>
        <w:rPr>
          <w:b/>
          <w:sz w:val="28"/>
        </w:rPr>
        <w:t xml:space="preserve">XXI Zjazd </w:t>
      </w:r>
      <w:proofErr w:type="spellStart"/>
      <w:r>
        <w:rPr>
          <w:b/>
          <w:sz w:val="28"/>
        </w:rPr>
        <w:t>PTChO</w:t>
      </w:r>
      <w:proofErr w:type="spellEnd"/>
      <w:r>
        <w:rPr>
          <w:b/>
          <w:sz w:val="28"/>
        </w:rPr>
        <w:t xml:space="preserve"> w Poznaniu</w:t>
      </w:r>
    </w:p>
    <w:p w:rsidR="005111FB" w:rsidRPr="00C53DA8" w:rsidRDefault="005111FB" w:rsidP="00D81AE2">
      <w:pPr>
        <w:ind w:firstLine="708"/>
        <w:jc w:val="both"/>
        <w:rPr>
          <w:color w:val="4F81BD" w:themeColor="accent1"/>
        </w:rPr>
      </w:pPr>
      <w:r w:rsidRPr="00C53DA8">
        <w:rPr>
          <w:iCs/>
          <w:color w:val="4F81BD" w:themeColor="accent1"/>
        </w:rPr>
        <w:t>Zapraszamy do udziału w</w:t>
      </w:r>
      <w:r w:rsidRPr="00C53DA8">
        <w:rPr>
          <w:b/>
          <w:bCs/>
          <w:iCs/>
          <w:color w:val="4F81BD" w:themeColor="accent1"/>
        </w:rPr>
        <w:t xml:space="preserve"> XXI Zjeździe</w:t>
      </w:r>
      <w:r w:rsidRPr="00C53DA8">
        <w:rPr>
          <w:iCs/>
          <w:color w:val="4F81BD" w:themeColor="accent1"/>
        </w:rPr>
        <w:t xml:space="preserve"> </w:t>
      </w:r>
      <w:r w:rsidRPr="00C53DA8">
        <w:rPr>
          <w:b/>
          <w:bCs/>
          <w:iCs/>
          <w:color w:val="4F81BD" w:themeColor="accent1"/>
        </w:rPr>
        <w:t>Polskiego Towarzystwa Chirurgii Onkologicznej</w:t>
      </w:r>
      <w:r w:rsidR="00A97E07">
        <w:rPr>
          <w:b/>
          <w:bCs/>
          <w:iCs/>
          <w:color w:val="4F81BD" w:themeColor="accent1"/>
        </w:rPr>
        <w:t>,</w:t>
      </w:r>
      <w:r w:rsidRPr="00C53DA8">
        <w:rPr>
          <w:b/>
          <w:bCs/>
          <w:iCs/>
          <w:color w:val="4F81BD" w:themeColor="accent1"/>
        </w:rPr>
        <w:t xml:space="preserve"> </w:t>
      </w:r>
      <w:r w:rsidRPr="00C53DA8">
        <w:rPr>
          <w:iCs/>
          <w:color w:val="4F81BD" w:themeColor="accent1"/>
        </w:rPr>
        <w:t xml:space="preserve">który odbędzie się </w:t>
      </w:r>
      <w:r w:rsidRPr="00C53DA8">
        <w:rPr>
          <w:b/>
          <w:bCs/>
          <w:iCs/>
          <w:color w:val="4F81BD" w:themeColor="accent1"/>
        </w:rPr>
        <w:t>21–23 maja 2015 roku w Poznaniu</w:t>
      </w:r>
      <w:r w:rsidRPr="00C53DA8">
        <w:rPr>
          <w:iCs/>
          <w:color w:val="4F81BD" w:themeColor="accent1"/>
        </w:rPr>
        <w:t>.</w:t>
      </w:r>
      <w:r w:rsidRPr="00C53DA8">
        <w:rPr>
          <w:color w:val="4F81BD" w:themeColor="accent1"/>
        </w:rPr>
        <w:t xml:space="preserve"> </w:t>
      </w:r>
      <w:r w:rsidRPr="00C53DA8">
        <w:rPr>
          <w:b/>
          <w:bCs/>
          <w:iCs/>
          <w:color w:val="4F81BD" w:themeColor="accent1"/>
        </w:rPr>
        <w:t>Na stronie internetowej:</w:t>
      </w:r>
      <w:r w:rsidRPr="00C53DA8">
        <w:rPr>
          <w:iCs/>
          <w:color w:val="4F81BD" w:themeColor="accent1"/>
        </w:rPr>
        <w:t xml:space="preserve"> </w:t>
      </w:r>
      <w:hyperlink r:id="rId17" w:history="1">
        <w:r w:rsidRPr="00C53DA8">
          <w:rPr>
            <w:rStyle w:val="Hipercze"/>
            <w:iCs/>
            <w:color w:val="4F81BD" w:themeColor="accent1"/>
          </w:rPr>
          <w:t>www.zjazd.ptcho.org.pl</w:t>
        </w:r>
      </w:hyperlink>
      <w:r w:rsidRPr="00C53DA8">
        <w:rPr>
          <w:iCs/>
          <w:color w:val="4F81BD" w:themeColor="accent1"/>
        </w:rPr>
        <w:t xml:space="preserve"> znajdą Państwo szczegółowe informacje dotyczące spotkania.</w:t>
      </w:r>
      <w:r w:rsidR="00D81AE2" w:rsidRPr="00C53DA8">
        <w:rPr>
          <w:color w:val="4F81BD" w:themeColor="accent1"/>
        </w:rPr>
        <w:t xml:space="preserve"> </w:t>
      </w:r>
      <w:r w:rsidRPr="00C53DA8">
        <w:rPr>
          <w:iCs/>
          <w:color w:val="4F81BD" w:themeColor="accent1"/>
        </w:rPr>
        <w:t xml:space="preserve">Opublikowany został już także </w:t>
      </w:r>
      <w:r w:rsidRPr="00C53DA8">
        <w:rPr>
          <w:b/>
          <w:bCs/>
          <w:iCs/>
          <w:color w:val="4F81BD" w:themeColor="accent1"/>
        </w:rPr>
        <w:t xml:space="preserve">program </w:t>
      </w:r>
      <w:r w:rsidR="00A97E07">
        <w:rPr>
          <w:b/>
          <w:bCs/>
          <w:iCs/>
          <w:color w:val="4F81BD" w:themeColor="accent1"/>
        </w:rPr>
        <w:t>Z</w:t>
      </w:r>
      <w:r w:rsidRPr="00C53DA8">
        <w:rPr>
          <w:b/>
          <w:bCs/>
          <w:iCs/>
          <w:color w:val="4F81BD" w:themeColor="accent1"/>
        </w:rPr>
        <w:t>jazdu</w:t>
      </w:r>
      <w:r w:rsidR="00D81AE2" w:rsidRPr="00C53DA8">
        <w:rPr>
          <w:b/>
          <w:bCs/>
          <w:iCs/>
          <w:color w:val="4F81BD" w:themeColor="accent1"/>
        </w:rPr>
        <w:t xml:space="preserve"> – dostępny </w:t>
      </w:r>
      <w:hyperlink r:id="rId18" w:history="1">
        <w:r w:rsidR="00D81AE2" w:rsidRPr="00C53DA8">
          <w:rPr>
            <w:rStyle w:val="Hipercze"/>
            <w:b/>
            <w:bCs/>
            <w:iCs/>
            <w:color w:val="4F81BD" w:themeColor="accent1"/>
          </w:rPr>
          <w:t>tutaj</w:t>
        </w:r>
      </w:hyperlink>
      <w:r w:rsidR="00D81AE2" w:rsidRPr="00C53DA8">
        <w:rPr>
          <w:b/>
          <w:bCs/>
          <w:iCs/>
          <w:color w:val="4F81BD" w:themeColor="accent1"/>
        </w:rPr>
        <w:t>.</w:t>
      </w:r>
    </w:p>
    <w:p w:rsidR="00D65C38" w:rsidRPr="00AA7ECE" w:rsidRDefault="00D65C38" w:rsidP="00634219">
      <w:pPr>
        <w:jc w:val="both"/>
      </w:pPr>
      <w:bookmarkStart w:id="0" w:name="_GoBack"/>
      <w:bookmarkEnd w:id="0"/>
    </w:p>
    <w:p w:rsidR="00F83C72" w:rsidRPr="00D52450" w:rsidRDefault="0013456A" w:rsidP="00634219">
      <w:pPr>
        <w:jc w:val="both"/>
        <w:rPr>
          <w:b/>
          <w:sz w:val="28"/>
        </w:rPr>
      </w:pPr>
      <w:r>
        <w:rPr>
          <w:b/>
          <w:sz w:val="28"/>
        </w:rPr>
        <w:t>I</w:t>
      </w:r>
      <w:r w:rsidR="00AA7ECE" w:rsidRPr="00D52450">
        <w:rPr>
          <w:b/>
          <w:sz w:val="28"/>
        </w:rPr>
        <w:t>nne informacje</w:t>
      </w:r>
    </w:p>
    <w:p w:rsidR="00BA7DCC" w:rsidRPr="001F7724" w:rsidRDefault="00155DDD" w:rsidP="00634219">
      <w:pPr>
        <w:pStyle w:val="Akapitzlist"/>
        <w:numPr>
          <w:ilvl w:val="0"/>
          <w:numId w:val="1"/>
        </w:numPr>
        <w:jc w:val="both"/>
        <w:rPr>
          <w:rFonts w:eastAsia="Times New Roman" w:cs="Courier New"/>
          <w:color w:val="4F81BD" w:themeColor="accent1"/>
        </w:rPr>
      </w:pPr>
      <w:r>
        <w:rPr>
          <w:rFonts w:eastAsia="Times New Roman" w:cs="Courier New"/>
          <w:color w:val="4F81BD" w:themeColor="accent1"/>
        </w:rPr>
        <w:t>Gorąco z</w:t>
      </w:r>
      <w:r w:rsidR="00BA7DCC" w:rsidRPr="001F7724">
        <w:rPr>
          <w:rFonts w:eastAsia="Times New Roman" w:cs="Courier New"/>
          <w:color w:val="4F81BD" w:themeColor="accent1"/>
        </w:rPr>
        <w:t>achęcamy do wzięcia udziału w III Konferencji Naukowe</w:t>
      </w:r>
      <w:r w:rsidR="00A97E07">
        <w:rPr>
          <w:rFonts w:eastAsia="Times New Roman" w:cs="Courier New"/>
          <w:color w:val="4F81BD" w:themeColor="accent1"/>
        </w:rPr>
        <w:t xml:space="preserve">j </w:t>
      </w:r>
      <w:r w:rsidR="00A97E07">
        <w:rPr>
          <w:rFonts w:eastAsia="Times New Roman" w:cs="Courier New"/>
          <w:i/>
          <w:color w:val="4F81BD" w:themeColor="accent1"/>
        </w:rPr>
        <w:t>Nowotworów</w:t>
      </w:r>
      <w:r w:rsidR="00A97E07">
        <w:rPr>
          <w:rFonts w:eastAsia="Times New Roman" w:cs="Courier New"/>
          <w:color w:val="4F81BD" w:themeColor="accent1"/>
        </w:rPr>
        <w:t xml:space="preserve"> </w:t>
      </w:r>
      <w:r>
        <w:rPr>
          <w:rFonts w:eastAsia="Times New Roman" w:cs="Courier New"/>
          <w:color w:val="4F81BD" w:themeColor="accent1"/>
        </w:rPr>
        <w:t xml:space="preserve">(10 i 11 kwietnia 2015 roku) </w:t>
      </w:r>
      <w:r w:rsidR="00BA7DCC" w:rsidRPr="001F7724">
        <w:rPr>
          <w:rFonts w:eastAsia="Times New Roman" w:cs="Courier New"/>
          <w:color w:val="4F81BD" w:themeColor="accent1"/>
        </w:rPr>
        <w:t xml:space="preserve">– szczegółowe informacje na temat niewątpliwie interesującego programu znajdują się na </w:t>
      </w:r>
      <w:hyperlink r:id="rId19" w:history="1">
        <w:r w:rsidR="00BA7DCC" w:rsidRPr="001F7724">
          <w:rPr>
            <w:rStyle w:val="Hipercze"/>
            <w:rFonts w:eastAsia="Times New Roman" w:cs="Courier New"/>
          </w:rPr>
          <w:t>stronie tej konferencji</w:t>
        </w:r>
      </w:hyperlink>
      <w:r w:rsidR="00BA7DCC" w:rsidRPr="001F7724">
        <w:rPr>
          <w:rFonts w:eastAsia="Times New Roman" w:cs="Courier New"/>
          <w:color w:val="4F81BD" w:themeColor="accent1"/>
        </w:rPr>
        <w:t xml:space="preserve">. </w:t>
      </w:r>
    </w:p>
    <w:p w:rsidR="00AC54FA" w:rsidRDefault="00AC54FA" w:rsidP="00AC54FA">
      <w:pPr>
        <w:pStyle w:val="Akapitzlist"/>
        <w:numPr>
          <w:ilvl w:val="0"/>
          <w:numId w:val="9"/>
        </w:numPr>
        <w:jc w:val="both"/>
        <w:rPr>
          <w:rFonts w:eastAsia="Times New Roman" w:cs="Courier New"/>
          <w:color w:val="4F81BD" w:themeColor="accent1"/>
        </w:rPr>
      </w:pPr>
      <w:r w:rsidRPr="001F7724">
        <w:rPr>
          <w:rFonts w:eastAsia="Times New Roman" w:cs="Courier New"/>
          <w:color w:val="4F81BD" w:themeColor="accent1"/>
        </w:rPr>
        <w:t xml:space="preserve">Zwracamy uwagę na cykl kursów dotyczących </w:t>
      </w:r>
      <w:proofErr w:type="spellStart"/>
      <w:r w:rsidRPr="001F7724">
        <w:rPr>
          <w:rFonts w:eastAsia="Times New Roman" w:cs="Courier New"/>
          <w:color w:val="4F81BD" w:themeColor="accent1"/>
        </w:rPr>
        <w:t>dermatoskopii</w:t>
      </w:r>
      <w:proofErr w:type="spellEnd"/>
      <w:r w:rsidRPr="001F7724">
        <w:rPr>
          <w:rFonts w:eastAsia="Times New Roman" w:cs="Courier New"/>
          <w:color w:val="4F81BD" w:themeColor="accent1"/>
        </w:rPr>
        <w:t xml:space="preserve">, które odbędą się w kilku miastach Polski pod patronatem </w:t>
      </w:r>
      <w:proofErr w:type="spellStart"/>
      <w:r w:rsidRPr="001F7724">
        <w:rPr>
          <w:rFonts w:eastAsia="Times New Roman" w:cs="Courier New"/>
          <w:color w:val="4F81BD" w:themeColor="accent1"/>
        </w:rPr>
        <w:t>PTChO</w:t>
      </w:r>
      <w:proofErr w:type="spellEnd"/>
      <w:r w:rsidRPr="001F7724">
        <w:rPr>
          <w:rFonts w:eastAsia="Times New Roman" w:cs="Courier New"/>
          <w:color w:val="4F81BD" w:themeColor="accent1"/>
        </w:rPr>
        <w:t xml:space="preserve"> w ciągu 2015 roku. Informacje na ten temat będą systematycznie pojawiać się na </w:t>
      </w:r>
      <w:hyperlink r:id="rId20" w:history="1">
        <w:r w:rsidRPr="001F7724">
          <w:rPr>
            <w:rStyle w:val="Hipercze"/>
            <w:rFonts w:eastAsia="Times New Roman" w:cs="Courier New"/>
          </w:rPr>
          <w:t>stronie naszego Towarzystwa</w:t>
        </w:r>
      </w:hyperlink>
      <w:r w:rsidRPr="001F7724">
        <w:rPr>
          <w:rFonts w:eastAsia="Times New Roman" w:cs="Courier New"/>
          <w:color w:val="4F81BD" w:themeColor="accent1"/>
        </w:rPr>
        <w:t xml:space="preserve">. </w:t>
      </w:r>
    </w:p>
    <w:p w:rsidR="00DB4982" w:rsidRDefault="00231425" w:rsidP="00AC54FA">
      <w:pPr>
        <w:pStyle w:val="Akapitzlist"/>
        <w:numPr>
          <w:ilvl w:val="0"/>
          <w:numId w:val="9"/>
        </w:numPr>
        <w:jc w:val="both"/>
        <w:rPr>
          <w:rFonts w:eastAsia="Times New Roman" w:cs="Courier New"/>
          <w:color w:val="4F81BD" w:themeColor="accent1"/>
        </w:rPr>
      </w:pPr>
      <w:r w:rsidRPr="00231425">
        <w:rPr>
          <w:rFonts w:eastAsia="Times New Roman" w:cs="Courier New"/>
          <w:color w:val="4F81BD" w:themeColor="accent1"/>
        </w:rPr>
        <w:t>Zapraszamy do Poznania</w:t>
      </w:r>
      <w:r>
        <w:rPr>
          <w:rFonts w:eastAsia="Times New Roman" w:cs="Courier New"/>
          <w:color w:val="4F81BD" w:themeColor="accent1"/>
        </w:rPr>
        <w:t xml:space="preserve"> 20 i 21 maja</w:t>
      </w:r>
      <w:r w:rsidRPr="00231425">
        <w:rPr>
          <w:rFonts w:eastAsia="Times New Roman" w:cs="Courier New"/>
          <w:color w:val="4F81BD" w:themeColor="accent1"/>
        </w:rPr>
        <w:t xml:space="preserve"> - bezpośrednio przed Zjazdem naszego Towarzystwa obędzie się tam </w:t>
      </w:r>
      <w:hyperlink r:id="rId21" w:history="1">
        <w:r w:rsidRPr="00231425">
          <w:rPr>
            <w:rStyle w:val="Hipercze"/>
            <w:rFonts w:eastAsia="Times New Roman" w:cs="Courier New"/>
          </w:rPr>
          <w:t>kurs ESSO</w:t>
        </w:r>
      </w:hyperlink>
      <w:r w:rsidRPr="00231425">
        <w:rPr>
          <w:rFonts w:eastAsia="Times New Roman" w:cs="Courier New"/>
          <w:color w:val="4F81BD" w:themeColor="accent1"/>
        </w:rPr>
        <w:t xml:space="preserve"> na temat leczenia raka żołądka</w:t>
      </w:r>
      <w:r>
        <w:rPr>
          <w:rFonts w:eastAsia="Times New Roman" w:cs="Courier New"/>
          <w:color w:val="4F81BD" w:themeColor="accent1"/>
        </w:rPr>
        <w:t>.</w:t>
      </w:r>
    </w:p>
    <w:p w:rsidR="00A97E07" w:rsidRDefault="00A97E07" w:rsidP="00AC54FA">
      <w:pPr>
        <w:pStyle w:val="Akapitzlist"/>
        <w:numPr>
          <w:ilvl w:val="0"/>
          <w:numId w:val="9"/>
        </w:numPr>
        <w:jc w:val="both"/>
        <w:rPr>
          <w:rFonts w:eastAsia="Times New Roman" w:cs="Courier New"/>
          <w:color w:val="4F81BD" w:themeColor="accent1"/>
        </w:rPr>
      </w:pPr>
      <w:r>
        <w:rPr>
          <w:rFonts w:eastAsia="Times New Roman" w:cs="Courier New"/>
          <w:color w:val="4F81BD" w:themeColor="accent1"/>
        </w:rPr>
        <w:t xml:space="preserve">Usteckie Dni Onkologiczne odbędą się w tym roku w terminie późniejszym, niż zwykle, tj. 2 i 3 października; informacje wkrótce w </w:t>
      </w:r>
      <w:r>
        <w:rPr>
          <w:rFonts w:eastAsia="Times New Roman" w:cs="Courier New"/>
          <w:i/>
          <w:color w:val="4F81BD" w:themeColor="accent1"/>
        </w:rPr>
        <w:t>Nowotworach.</w:t>
      </w:r>
    </w:p>
    <w:p w:rsidR="00D2153F" w:rsidRDefault="00D2153F" w:rsidP="00AC54FA">
      <w:pPr>
        <w:pStyle w:val="Akapitzlist"/>
        <w:numPr>
          <w:ilvl w:val="0"/>
          <w:numId w:val="9"/>
        </w:numPr>
        <w:jc w:val="both"/>
        <w:rPr>
          <w:rFonts w:eastAsia="Times New Roman" w:cs="Courier New"/>
          <w:color w:val="4F81BD" w:themeColor="accent1"/>
        </w:rPr>
      </w:pPr>
      <w:r>
        <w:rPr>
          <w:rFonts w:eastAsia="Times New Roman" w:cs="Courier New"/>
          <w:color w:val="4F81BD" w:themeColor="accent1"/>
        </w:rPr>
        <w:t xml:space="preserve">W październiku 2015 r. w Warszawie odbędzie się </w:t>
      </w:r>
      <w:hyperlink r:id="rId22" w:history="1">
        <w:r w:rsidRPr="00D2153F">
          <w:rPr>
            <w:rStyle w:val="Hipercze"/>
            <w:rFonts w:eastAsia="Times New Roman" w:cs="Courier New"/>
          </w:rPr>
          <w:t xml:space="preserve">Warsaw Skin </w:t>
        </w:r>
        <w:proofErr w:type="spellStart"/>
        <w:r w:rsidRPr="00D2153F">
          <w:rPr>
            <w:rStyle w:val="Hipercze"/>
            <w:rFonts w:eastAsia="Times New Roman" w:cs="Courier New"/>
          </w:rPr>
          <w:t>Conference</w:t>
        </w:r>
        <w:proofErr w:type="spellEnd"/>
      </w:hyperlink>
      <w:r>
        <w:rPr>
          <w:rFonts w:eastAsia="Times New Roman" w:cs="Courier New"/>
          <w:color w:val="4F81BD" w:themeColor="accent1"/>
        </w:rPr>
        <w:t xml:space="preserve"> – warunki uczestnictwa zamieszczono na odnośnej stronie internetowej – dla członków </w:t>
      </w:r>
      <w:proofErr w:type="spellStart"/>
      <w:r>
        <w:rPr>
          <w:rFonts w:eastAsia="Times New Roman" w:cs="Courier New"/>
          <w:color w:val="4F81BD" w:themeColor="accent1"/>
        </w:rPr>
        <w:t>PTChO</w:t>
      </w:r>
      <w:proofErr w:type="spellEnd"/>
      <w:r>
        <w:rPr>
          <w:rFonts w:eastAsia="Times New Roman" w:cs="Courier New"/>
          <w:color w:val="4F81BD" w:themeColor="accent1"/>
        </w:rPr>
        <w:t xml:space="preserve"> obniżona opłata!</w:t>
      </w:r>
    </w:p>
    <w:p w:rsidR="00CD2E25" w:rsidRPr="001F7724" w:rsidRDefault="00CD2E25" w:rsidP="00AC54FA">
      <w:pPr>
        <w:pStyle w:val="Akapitzlist"/>
        <w:numPr>
          <w:ilvl w:val="0"/>
          <w:numId w:val="9"/>
        </w:numPr>
        <w:jc w:val="both"/>
        <w:rPr>
          <w:rFonts w:eastAsia="Times New Roman" w:cs="Courier New"/>
          <w:color w:val="4F81BD" w:themeColor="accent1"/>
        </w:rPr>
      </w:pPr>
      <w:r>
        <w:rPr>
          <w:rFonts w:eastAsia="Times New Roman" w:cs="Courier New"/>
          <w:color w:val="4F81BD" w:themeColor="accent1"/>
        </w:rPr>
        <w:t xml:space="preserve">W grudniu 2015 r. w Lublinie odbędzie się </w:t>
      </w:r>
      <w:hyperlink r:id="rId23" w:history="1">
        <w:r w:rsidRPr="00CD2E25">
          <w:rPr>
            <w:rStyle w:val="Hipercze"/>
            <w:rFonts w:eastAsia="Times New Roman" w:cs="Courier New"/>
          </w:rPr>
          <w:t xml:space="preserve">III Międzynarodowa Konferencja </w:t>
        </w:r>
        <w:proofErr w:type="spellStart"/>
        <w:r w:rsidRPr="00CD2E25">
          <w:rPr>
            <w:rStyle w:val="Hipercze"/>
            <w:rFonts w:eastAsia="Times New Roman" w:cs="Courier New"/>
          </w:rPr>
          <w:t>Advances</w:t>
        </w:r>
        <w:proofErr w:type="spellEnd"/>
        <w:r w:rsidRPr="00CD2E25">
          <w:rPr>
            <w:rStyle w:val="Hipercze"/>
            <w:rFonts w:eastAsia="Times New Roman" w:cs="Courier New"/>
          </w:rPr>
          <w:t xml:space="preserve"> </w:t>
        </w:r>
        <w:proofErr w:type="spellStart"/>
        <w:r w:rsidRPr="00CD2E25">
          <w:rPr>
            <w:rStyle w:val="Hipercze"/>
            <w:rFonts w:eastAsia="Times New Roman" w:cs="Courier New"/>
          </w:rPr>
          <w:t>in</w:t>
        </w:r>
        <w:proofErr w:type="spellEnd"/>
        <w:r w:rsidRPr="00CD2E25">
          <w:rPr>
            <w:rStyle w:val="Hipercze"/>
            <w:rFonts w:eastAsia="Times New Roman" w:cs="Courier New"/>
          </w:rPr>
          <w:t xml:space="preserve"> </w:t>
        </w:r>
        <w:proofErr w:type="spellStart"/>
        <w:r w:rsidRPr="00CD2E25">
          <w:rPr>
            <w:rStyle w:val="Hipercze"/>
            <w:rFonts w:eastAsia="Times New Roman" w:cs="Courier New"/>
          </w:rPr>
          <w:t>Surgical</w:t>
        </w:r>
        <w:proofErr w:type="spellEnd"/>
        <w:r w:rsidRPr="00CD2E25">
          <w:rPr>
            <w:rStyle w:val="Hipercze"/>
            <w:rFonts w:eastAsia="Times New Roman" w:cs="Courier New"/>
          </w:rPr>
          <w:t xml:space="preserve"> </w:t>
        </w:r>
        <w:proofErr w:type="spellStart"/>
        <w:r w:rsidRPr="00CD2E25">
          <w:rPr>
            <w:rStyle w:val="Hipercze"/>
            <w:rFonts w:eastAsia="Times New Roman" w:cs="Courier New"/>
          </w:rPr>
          <w:t>Oncology</w:t>
        </w:r>
        <w:proofErr w:type="spellEnd"/>
      </w:hyperlink>
      <w:r>
        <w:rPr>
          <w:rFonts w:eastAsia="Times New Roman" w:cs="Courier New"/>
          <w:color w:val="4F81BD" w:themeColor="accent1"/>
        </w:rPr>
        <w:t>, którą patronatem objęło nasze Towarzystwo. Szczegółowe informacje znajdują się na stronie internetowej organizatorów.</w:t>
      </w:r>
    </w:p>
    <w:p w:rsidR="000971A3" w:rsidRDefault="000971A3" w:rsidP="000971A3">
      <w:pPr>
        <w:jc w:val="both"/>
        <w:rPr>
          <w:rFonts w:eastAsia="Times New Roman" w:cs="Courier New"/>
          <w:i/>
          <w:color w:val="4F81BD" w:themeColor="accent1"/>
        </w:rPr>
      </w:pPr>
    </w:p>
    <w:sectPr w:rsidR="000971A3" w:rsidSect="003A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F72" w:rsidRDefault="00884F72" w:rsidP="00B701AB">
      <w:pPr>
        <w:spacing w:after="0" w:line="240" w:lineRule="auto"/>
      </w:pPr>
      <w:r>
        <w:separator/>
      </w:r>
    </w:p>
  </w:endnote>
  <w:endnote w:type="continuationSeparator" w:id="0">
    <w:p w:rsidR="00884F72" w:rsidRDefault="00884F72" w:rsidP="00B7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F72" w:rsidRDefault="00884F72" w:rsidP="00B701AB">
      <w:pPr>
        <w:spacing w:after="0" w:line="240" w:lineRule="auto"/>
      </w:pPr>
      <w:r>
        <w:separator/>
      </w:r>
    </w:p>
  </w:footnote>
  <w:footnote w:type="continuationSeparator" w:id="0">
    <w:p w:rsidR="00884F72" w:rsidRDefault="00884F72" w:rsidP="00B70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5E0"/>
    <w:multiLevelType w:val="hybridMultilevel"/>
    <w:tmpl w:val="2A86A2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215537"/>
    <w:multiLevelType w:val="hybridMultilevel"/>
    <w:tmpl w:val="C19AA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96B67"/>
    <w:multiLevelType w:val="hybridMultilevel"/>
    <w:tmpl w:val="2D6279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6B1728"/>
    <w:multiLevelType w:val="hybridMultilevel"/>
    <w:tmpl w:val="0B3AEC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0B195B"/>
    <w:multiLevelType w:val="hybridMultilevel"/>
    <w:tmpl w:val="B928B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64530"/>
    <w:multiLevelType w:val="hybridMultilevel"/>
    <w:tmpl w:val="233C36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3D13E0"/>
    <w:multiLevelType w:val="hybridMultilevel"/>
    <w:tmpl w:val="4A74A9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3B5793"/>
    <w:multiLevelType w:val="hybridMultilevel"/>
    <w:tmpl w:val="E5DE3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43FE3"/>
    <w:multiLevelType w:val="hybridMultilevel"/>
    <w:tmpl w:val="71E02C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37CF"/>
    <w:rsid w:val="00072D4F"/>
    <w:rsid w:val="00077D96"/>
    <w:rsid w:val="00083577"/>
    <w:rsid w:val="000971A3"/>
    <w:rsid w:val="000A3BB7"/>
    <w:rsid w:val="000B37CF"/>
    <w:rsid w:val="00111B94"/>
    <w:rsid w:val="0013456A"/>
    <w:rsid w:val="0013523E"/>
    <w:rsid w:val="00136DA4"/>
    <w:rsid w:val="001501DC"/>
    <w:rsid w:val="00155DDD"/>
    <w:rsid w:val="001F2A2B"/>
    <w:rsid w:val="001F7724"/>
    <w:rsid w:val="00231425"/>
    <w:rsid w:val="00242E9A"/>
    <w:rsid w:val="00246CA6"/>
    <w:rsid w:val="00251839"/>
    <w:rsid w:val="002831E1"/>
    <w:rsid w:val="002A7750"/>
    <w:rsid w:val="003253E4"/>
    <w:rsid w:val="00345E42"/>
    <w:rsid w:val="003528A6"/>
    <w:rsid w:val="003638A1"/>
    <w:rsid w:val="003652A7"/>
    <w:rsid w:val="00366671"/>
    <w:rsid w:val="003674A3"/>
    <w:rsid w:val="00377CBD"/>
    <w:rsid w:val="00381013"/>
    <w:rsid w:val="003A03AE"/>
    <w:rsid w:val="003A6510"/>
    <w:rsid w:val="003C5AFB"/>
    <w:rsid w:val="003E36C3"/>
    <w:rsid w:val="00420989"/>
    <w:rsid w:val="00451233"/>
    <w:rsid w:val="004601FE"/>
    <w:rsid w:val="00473028"/>
    <w:rsid w:val="00486D52"/>
    <w:rsid w:val="00487238"/>
    <w:rsid w:val="004938B5"/>
    <w:rsid w:val="00497B87"/>
    <w:rsid w:val="004A22AB"/>
    <w:rsid w:val="004B4F3F"/>
    <w:rsid w:val="004D2CB5"/>
    <w:rsid w:val="004D3BCA"/>
    <w:rsid w:val="004F057E"/>
    <w:rsid w:val="00503971"/>
    <w:rsid w:val="005111FB"/>
    <w:rsid w:val="00521708"/>
    <w:rsid w:val="005243DA"/>
    <w:rsid w:val="00546D62"/>
    <w:rsid w:val="0055272B"/>
    <w:rsid w:val="00560A6D"/>
    <w:rsid w:val="00562B9B"/>
    <w:rsid w:val="00564FE5"/>
    <w:rsid w:val="00565351"/>
    <w:rsid w:val="00587678"/>
    <w:rsid w:val="0059275C"/>
    <w:rsid w:val="005935A3"/>
    <w:rsid w:val="005A719E"/>
    <w:rsid w:val="005B04F9"/>
    <w:rsid w:val="005B6F58"/>
    <w:rsid w:val="005B754D"/>
    <w:rsid w:val="005D30AA"/>
    <w:rsid w:val="00607D1C"/>
    <w:rsid w:val="00631388"/>
    <w:rsid w:val="00634219"/>
    <w:rsid w:val="00653E71"/>
    <w:rsid w:val="006735AB"/>
    <w:rsid w:val="00685EF1"/>
    <w:rsid w:val="006876E2"/>
    <w:rsid w:val="00695851"/>
    <w:rsid w:val="006A6E79"/>
    <w:rsid w:val="006C73F8"/>
    <w:rsid w:val="006D3859"/>
    <w:rsid w:val="006D454F"/>
    <w:rsid w:val="006D629C"/>
    <w:rsid w:val="00723CBD"/>
    <w:rsid w:val="00737047"/>
    <w:rsid w:val="00740648"/>
    <w:rsid w:val="007631DC"/>
    <w:rsid w:val="007632D0"/>
    <w:rsid w:val="00787003"/>
    <w:rsid w:val="00791496"/>
    <w:rsid w:val="007D3B32"/>
    <w:rsid w:val="007E34CF"/>
    <w:rsid w:val="007E4B90"/>
    <w:rsid w:val="007F5049"/>
    <w:rsid w:val="0080764F"/>
    <w:rsid w:val="00821763"/>
    <w:rsid w:val="00837310"/>
    <w:rsid w:val="00841734"/>
    <w:rsid w:val="00851AC8"/>
    <w:rsid w:val="008843B1"/>
    <w:rsid w:val="00884F72"/>
    <w:rsid w:val="0089277D"/>
    <w:rsid w:val="008946AB"/>
    <w:rsid w:val="008A3C73"/>
    <w:rsid w:val="008B08B2"/>
    <w:rsid w:val="008B1054"/>
    <w:rsid w:val="008B282A"/>
    <w:rsid w:val="00900F2E"/>
    <w:rsid w:val="00907732"/>
    <w:rsid w:val="00940361"/>
    <w:rsid w:val="009556CE"/>
    <w:rsid w:val="009856C4"/>
    <w:rsid w:val="009D460F"/>
    <w:rsid w:val="009E2711"/>
    <w:rsid w:val="009F11AF"/>
    <w:rsid w:val="00A056B4"/>
    <w:rsid w:val="00A1332D"/>
    <w:rsid w:val="00A16F54"/>
    <w:rsid w:val="00A17825"/>
    <w:rsid w:val="00A225FE"/>
    <w:rsid w:val="00A37D47"/>
    <w:rsid w:val="00A62502"/>
    <w:rsid w:val="00A97E07"/>
    <w:rsid w:val="00AA7ECE"/>
    <w:rsid w:val="00AC54FA"/>
    <w:rsid w:val="00AD708B"/>
    <w:rsid w:val="00AE1614"/>
    <w:rsid w:val="00AF2F0F"/>
    <w:rsid w:val="00AF3E76"/>
    <w:rsid w:val="00B356A2"/>
    <w:rsid w:val="00B41393"/>
    <w:rsid w:val="00B416D9"/>
    <w:rsid w:val="00B56250"/>
    <w:rsid w:val="00B61395"/>
    <w:rsid w:val="00B701AB"/>
    <w:rsid w:val="00B878FB"/>
    <w:rsid w:val="00BA7DCC"/>
    <w:rsid w:val="00BB2D01"/>
    <w:rsid w:val="00BC3784"/>
    <w:rsid w:val="00BD2CFB"/>
    <w:rsid w:val="00BE6A8A"/>
    <w:rsid w:val="00BF1B88"/>
    <w:rsid w:val="00C01F95"/>
    <w:rsid w:val="00C10933"/>
    <w:rsid w:val="00C401A9"/>
    <w:rsid w:val="00C43957"/>
    <w:rsid w:val="00C53DA8"/>
    <w:rsid w:val="00C63690"/>
    <w:rsid w:val="00C64015"/>
    <w:rsid w:val="00C6498E"/>
    <w:rsid w:val="00C7262D"/>
    <w:rsid w:val="00CA1EFF"/>
    <w:rsid w:val="00CD2E25"/>
    <w:rsid w:val="00CD719F"/>
    <w:rsid w:val="00CE5563"/>
    <w:rsid w:val="00D0473A"/>
    <w:rsid w:val="00D176CD"/>
    <w:rsid w:val="00D2153F"/>
    <w:rsid w:val="00D52450"/>
    <w:rsid w:val="00D57DEE"/>
    <w:rsid w:val="00D65C38"/>
    <w:rsid w:val="00D744CF"/>
    <w:rsid w:val="00D81AE2"/>
    <w:rsid w:val="00DA63F8"/>
    <w:rsid w:val="00DB4982"/>
    <w:rsid w:val="00DB4DB8"/>
    <w:rsid w:val="00DD238A"/>
    <w:rsid w:val="00DF70EA"/>
    <w:rsid w:val="00E160BA"/>
    <w:rsid w:val="00E20BBE"/>
    <w:rsid w:val="00E407EF"/>
    <w:rsid w:val="00E45A1A"/>
    <w:rsid w:val="00EA3A59"/>
    <w:rsid w:val="00EB3137"/>
    <w:rsid w:val="00EC3FA2"/>
    <w:rsid w:val="00EC6BB3"/>
    <w:rsid w:val="00EE71CE"/>
    <w:rsid w:val="00EF0AD0"/>
    <w:rsid w:val="00F13D78"/>
    <w:rsid w:val="00F377C9"/>
    <w:rsid w:val="00F46E13"/>
    <w:rsid w:val="00F51550"/>
    <w:rsid w:val="00F61CC9"/>
    <w:rsid w:val="00F74738"/>
    <w:rsid w:val="00F80849"/>
    <w:rsid w:val="00F83C72"/>
    <w:rsid w:val="00FB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D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A7E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A7EC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tag">
    <w:name w:val="moz-txt-tag"/>
    <w:basedOn w:val="Domylnaczcionkaakapitu"/>
    <w:rsid w:val="00AA7ECE"/>
  </w:style>
  <w:style w:type="paragraph" w:styleId="Bezodstpw">
    <w:name w:val="No Spacing"/>
    <w:uiPriority w:val="1"/>
    <w:qFormat/>
    <w:rsid w:val="00AA7EC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7E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EC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21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971A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01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01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01A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55D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A7E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A7EC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tag">
    <w:name w:val="moz-txt-tag"/>
    <w:basedOn w:val="Domylnaczcionkaakapitu"/>
    <w:rsid w:val="00AA7ECE"/>
  </w:style>
  <w:style w:type="paragraph" w:styleId="Bezodstpw">
    <w:name w:val="No Spacing"/>
    <w:uiPriority w:val="1"/>
    <w:qFormat/>
    <w:rsid w:val="00AA7EC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7E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EC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21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971A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01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01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01A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55D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6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1658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950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977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456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1277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811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601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4059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260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797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517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749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658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397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ssoweb.org/eursso/document-manager/doc_download/126-membership-application-form-2013-2014.html" TargetMode="External"/><Relationship Id="rId18" Type="http://schemas.openxmlformats.org/officeDocument/2006/relationships/hyperlink" Target="http://www.zjazdptcho.viamedica.pl/21.2015/pl/Program_ramowy,15.html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ptcho.org.pl/index.php?option=com_content&amp;view=category&amp;layout=blog&amp;id=83&amp;Itemid=47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tcho.org.pl/attachments/article/91/deklaracja.pdf" TargetMode="External"/><Relationship Id="rId17" Type="http://schemas.openxmlformats.org/officeDocument/2006/relationships/hyperlink" Target="http://www.zjazd.ptcho.org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owotwory.edu.pl" TargetMode="External"/><Relationship Id="rId20" Type="http://schemas.openxmlformats.org/officeDocument/2006/relationships/hyperlink" Target="http://www.ptcho.org.pl/index.php?option=com_content&amp;view=article&amp;id=190:kursy-qdermatoskopia-2015q&amp;catid=83&amp;Itemid=47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cho.org.pl/attachments/article/164/Application%20form%20PSSO%20Scholarship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zasopisma.viamedica.pl/nwt/" TargetMode="External"/><Relationship Id="rId23" Type="http://schemas.openxmlformats.org/officeDocument/2006/relationships/hyperlink" Target="http://onkochirurgia2015.skolamed.pl/" TargetMode="External"/><Relationship Id="rId10" Type="http://schemas.openxmlformats.org/officeDocument/2006/relationships/hyperlink" Target="http://www.ptcho.org.pl/attachments/article/164/Regulamin%20Stypendium%20PTChO%20CEE.pdf" TargetMode="External"/><Relationship Id="rId19" Type="http://schemas.openxmlformats.org/officeDocument/2006/relationships/hyperlink" Target="http://www.nowotworykonf.viamedica.pl/3.2015/pl/Zaproszenie,2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cho.org.pl/index.php?option=com_content&amp;view=article&amp;id=164&amp;Itemid=503" TargetMode="External"/><Relationship Id="rId14" Type="http://schemas.openxmlformats.org/officeDocument/2006/relationships/hyperlink" Target="http://www.ptcho.org.pl/index.php?option=com_content&amp;view=category&amp;layout=blog&amp;id=80&amp;Itemid=467" TargetMode="External"/><Relationship Id="rId22" Type="http://schemas.openxmlformats.org/officeDocument/2006/relationships/hyperlink" Target="http://www.wsc.viamedica.pl/1.2015/pl/Zaproszenie,5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6CD66-7DF8-4564-AB0C-6E3235C9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1188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2</cp:revision>
  <dcterms:created xsi:type="dcterms:W3CDTF">2015-03-28T12:48:00Z</dcterms:created>
  <dcterms:modified xsi:type="dcterms:W3CDTF">2015-03-28T12:48:00Z</dcterms:modified>
</cp:coreProperties>
</file>