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BE" w:rsidRDefault="00E20BBE" w:rsidP="00634219">
      <w:pPr>
        <w:jc w:val="both"/>
        <w:rPr>
          <w:b/>
        </w:rPr>
      </w:pPr>
    </w:p>
    <w:p w:rsidR="003528A6" w:rsidRPr="00072D4F" w:rsidRDefault="00AF7097" w:rsidP="00634219">
      <w:pPr>
        <w:jc w:val="both"/>
        <w:rPr>
          <w:b/>
          <w:sz w:val="28"/>
        </w:rPr>
      </w:pPr>
      <w:r>
        <w:rPr>
          <w:b/>
          <w:sz w:val="28"/>
        </w:rPr>
        <w:t>e-b</w:t>
      </w:r>
      <w:r w:rsidR="00FE3597">
        <w:rPr>
          <w:b/>
          <w:sz w:val="28"/>
        </w:rPr>
        <w:t>iuletyn P</w:t>
      </w:r>
      <w:r w:rsidR="00BC291E">
        <w:rPr>
          <w:b/>
          <w:sz w:val="28"/>
        </w:rPr>
        <w:t>TChO</w:t>
      </w:r>
      <w:r w:rsidR="000B37CF" w:rsidRPr="00072D4F">
        <w:rPr>
          <w:b/>
          <w:sz w:val="28"/>
        </w:rPr>
        <w:t xml:space="preserve"> </w:t>
      </w:r>
    </w:p>
    <w:p w:rsidR="001F7724" w:rsidRDefault="00072D4F" w:rsidP="00634219">
      <w:pPr>
        <w:jc w:val="both"/>
        <w:rPr>
          <w:b/>
          <w:i/>
        </w:rPr>
      </w:pPr>
      <w:r w:rsidRPr="001F7724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-758825</wp:posOffset>
            </wp:positionV>
            <wp:extent cx="785495" cy="145034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9F5">
        <w:rPr>
          <w:b/>
          <w:i/>
        </w:rPr>
        <w:t>3</w:t>
      </w:r>
      <w:r w:rsidR="003528A6" w:rsidRPr="001F7724">
        <w:rPr>
          <w:b/>
          <w:i/>
        </w:rPr>
        <w:t>/201</w:t>
      </w:r>
      <w:r w:rsidR="003A7722">
        <w:rPr>
          <w:b/>
          <w:i/>
        </w:rPr>
        <w:t>6</w:t>
      </w:r>
      <w:r w:rsidR="00E20BBE" w:rsidRPr="001F7724">
        <w:rPr>
          <w:b/>
          <w:i/>
        </w:rPr>
        <w:t xml:space="preserve"> </w:t>
      </w:r>
    </w:p>
    <w:p w:rsidR="000B37CF" w:rsidRPr="001F7724" w:rsidRDefault="000309F5" w:rsidP="00634219">
      <w:pPr>
        <w:jc w:val="both"/>
        <w:rPr>
          <w:b/>
          <w:i/>
        </w:rPr>
      </w:pPr>
      <w:r>
        <w:rPr>
          <w:b/>
          <w:i/>
          <w:highlight w:val="yellow"/>
        </w:rPr>
        <w:t>23</w:t>
      </w:r>
      <w:r w:rsidR="009610FB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grudnia</w:t>
      </w:r>
      <w:r w:rsidR="009610FB">
        <w:rPr>
          <w:b/>
          <w:i/>
          <w:highlight w:val="yellow"/>
        </w:rPr>
        <w:t xml:space="preserve"> </w:t>
      </w:r>
      <w:r w:rsidR="001F7724" w:rsidRPr="00E32053">
        <w:rPr>
          <w:b/>
          <w:i/>
          <w:highlight w:val="yellow"/>
        </w:rPr>
        <w:t>201</w:t>
      </w:r>
      <w:r w:rsidR="003A7722">
        <w:rPr>
          <w:b/>
          <w:i/>
          <w:highlight w:val="yellow"/>
        </w:rPr>
        <w:t>6</w:t>
      </w:r>
      <w:r w:rsidR="001F7724" w:rsidRPr="00E32053">
        <w:rPr>
          <w:b/>
          <w:i/>
          <w:highlight w:val="yellow"/>
        </w:rPr>
        <w:t xml:space="preserve"> r</w:t>
      </w:r>
      <w:r w:rsidR="00CF04E5">
        <w:rPr>
          <w:b/>
          <w:i/>
          <w:highlight w:val="yellow"/>
        </w:rPr>
        <w:t xml:space="preserve">. </w:t>
      </w:r>
    </w:p>
    <w:p w:rsidR="00E20BBE" w:rsidRDefault="00E20BBE" w:rsidP="00634219">
      <w:pPr>
        <w:jc w:val="both"/>
        <w:rPr>
          <w:b/>
        </w:rPr>
      </w:pPr>
    </w:p>
    <w:p w:rsidR="009610FB" w:rsidRDefault="009610FB" w:rsidP="009610FB">
      <w:pPr>
        <w:jc w:val="both"/>
        <w:rPr>
          <w:b/>
          <w:sz w:val="28"/>
        </w:rPr>
      </w:pPr>
    </w:p>
    <w:p w:rsidR="000B37CF" w:rsidRPr="00072D4F" w:rsidRDefault="000B37CF" w:rsidP="00634219">
      <w:pPr>
        <w:jc w:val="both"/>
        <w:rPr>
          <w:b/>
          <w:sz w:val="28"/>
        </w:rPr>
      </w:pPr>
      <w:r w:rsidRPr="00072D4F">
        <w:rPr>
          <w:b/>
          <w:sz w:val="28"/>
        </w:rPr>
        <w:t>Słowo od Prezesa</w:t>
      </w:r>
    </w:p>
    <w:p w:rsidR="000309F5" w:rsidRPr="00FE3597" w:rsidRDefault="000309F5" w:rsidP="000309F5">
      <w:pPr>
        <w:jc w:val="both"/>
        <w:rPr>
          <w:color w:val="4F81BD" w:themeColor="accent1"/>
        </w:rPr>
      </w:pPr>
      <w:r w:rsidRPr="00FE3597">
        <w:rPr>
          <w:color w:val="4F81BD" w:themeColor="accent1"/>
        </w:rPr>
        <w:t>Koleżanki i Koledzy – Członkowie PTC</w:t>
      </w:r>
      <w:r w:rsidR="00FE3597" w:rsidRPr="00FE3597">
        <w:rPr>
          <w:color w:val="4F81BD" w:themeColor="accent1"/>
        </w:rPr>
        <w:t>h</w:t>
      </w:r>
      <w:r w:rsidRPr="00FE3597">
        <w:rPr>
          <w:color w:val="4F81BD" w:themeColor="accent1"/>
        </w:rPr>
        <w:t xml:space="preserve">O, </w:t>
      </w:r>
    </w:p>
    <w:p w:rsidR="000309F5" w:rsidRPr="00FE3597" w:rsidRDefault="000309F5" w:rsidP="000309F5">
      <w:pPr>
        <w:ind w:firstLine="708"/>
        <w:jc w:val="both"/>
        <w:rPr>
          <w:color w:val="4F81BD" w:themeColor="accent1"/>
        </w:rPr>
      </w:pPr>
      <w:r w:rsidRPr="00FE3597">
        <w:rPr>
          <w:color w:val="4F81BD" w:themeColor="accent1"/>
        </w:rPr>
        <w:t>Mija kolejny rok i zbliżają się dla wielu z nas najważniejsze w roku Święta Bożego Narodzenia, nadchodzi czas podsumowań, refleksji i wspomnień. Starsi ze zdziwieniem spostrzegają, że kolejny rok jakby znowu przyspieszył</w:t>
      </w:r>
      <w:r w:rsidR="00FE3597" w:rsidRPr="00FE3597">
        <w:rPr>
          <w:color w:val="4F81BD" w:themeColor="accent1"/>
        </w:rPr>
        <w:t>,</w:t>
      </w:r>
      <w:r w:rsidRPr="00FE3597">
        <w:rPr>
          <w:color w:val="4F81BD" w:themeColor="accent1"/>
        </w:rPr>
        <w:t xml:space="preserve"> a młodsi,  jeszcze pełni entuzjazmu, żyją marzeniami, bo przecież całe życie przed nimi. Ilekroć o tym myślę, duchem jestem ciągle w latach swojej młodości. Niestety natychmiast przychodzi refleksja, że jednak minęło już kilkadziesiąt lat i powraca natrętne pytanie</w:t>
      </w:r>
      <w:r w:rsidR="00ED51FC" w:rsidRPr="00FE3597">
        <w:rPr>
          <w:color w:val="4F81BD" w:themeColor="accent1"/>
        </w:rPr>
        <w:t>,</w:t>
      </w:r>
      <w:r w:rsidRPr="00FE3597">
        <w:rPr>
          <w:color w:val="4F81BD" w:themeColor="accent1"/>
        </w:rPr>
        <w:t xml:space="preserve"> co będzie dalej. Jestem przekonany, ze wszyscy członkowie naszej chirurgicznej rodziny myślą podobnie i każdemu z nas towarzyszy niepokój z racji wielu niedogodności jakie niosą współczesne czasy. Jako niepoprawny optymista wciąż wierzę, że wspólnym wysiłkiem uda nam się jednak pokonać piętrzące się problemy związane z wykonywaniem zawodu chirurga. </w:t>
      </w:r>
    </w:p>
    <w:p w:rsidR="000309F5" w:rsidRPr="00FE3597" w:rsidRDefault="000309F5" w:rsidP="000309F5">
      <w:pPr>
        <w:ind w:firstLine="708"/>
        <w:jc w:val="both"/>
        <w:rPr>
          <w:color w:val="4F81BD" w:themeColor="accent1"/>
        </w:rPr>
      </w:pPr>
      <w:r w:rsidRPr="00FE3597">
        <w:rPr>
          <w:color w:val="4F81BD" w:themeColor="accent1"/>
        </w:rPr>
        <w:t>Chciałbym przekazać, że Zarząd PTC</w:t>
      </w:r>
      <w:r w:rsidR="00ED51FC" w:rsidRPr="00FE3597">
        <w:rPr>
          <w:color w:val="4F81BD" w:themeColor="accent1"/>
        </w:rPr>
        <w:t>h</w:t>
      </w:r>
      <w:r w:rsidRPr="00FE3597">
        <w:rPr>
          <w:color w:val="4F81BD" w:themeColor="accent1"/>
        </w:rPr>
        <w:t xml:space="preserve">O bardzo aktywnie stara się wpływać na bieg wydarzeń związanych z naszą podstawową działalnością statutową, to jest działalnością naukowo-dydaktyczną.  Wszystkie aktywności </w:t>
      </w:r>
      <w:r w:rsidR="00FE3597" w:rsidRPr="00FE3597">
        <w:rPr>
          <w:color w:val="4F81BD" w:themeColor="accent1"/>
        </w:rPr>
        <w:t>Towarzystwa</w:t>
      </w:r>
      <w:r w:rsidRPr="00FE3597">
        <w:rPr>
          <w:color w:val="4F81BD" w:themeColor="accent1"/>
        </w:rPr>
        <w:t>, o których informowaliśmy podczas ostatniego naszego</w:t>
      </w:r>
      <w:r w:rsidR="00ED51FC" w:rsidRPr="00FE3597">
        <w:rPr>
          <w:color w:val="4F81BD" w:themeColor="accent1"/>
        </w:rPr>
        <w:t xml:space="preserve"> Z</w:t>
      </w:r>
      <w:r w:rsidRPr="00FE3597">
        <w:rPr>
          <w:color w:val="4F81BD" w:themeColor="accent1"/>
        </w:rPr>
        <w:t>jazdu w Krakowie, nadal rozwijamy, co niewątpliwie przyczynia się do wzmacniania naszej pozycj</w:t>
      </w:r>
      <w:r w:rsidR="00FE3597" w:rsidRPr="00FE3597">
        <w:rPr>
          <w:color w:val="4F81BD" w:themeColor="accent1"/>
        </w:rPr>
        <w:t>i</w:t>
      </w:r>
      <w:r w:rsidRPr="00FE3597">
        <w:rPr>
          <w:color w:val="4F81BD" w:themeColor="accent1"/>
        </w:rPr>
        <w:t xml:space="preserve">. Dodatkowo, na posiedzeniu Zarządu 4 listopada b.r. powołaliśmy Komisję ds. Socjalno-Zawodowych, której zadaniem będzie doprowadzenie do satysfakcjonujących nas wszystkich zmian jeśli chodzi o nasze codzienne życie zawodowe. Jest to duże wyzwanie, ale – jak sądzę – powszechnie w naszym środowisku oczekiwane. Szczegóły dotyczące konkretnych kierunków działań zostaną przedstawione na Zimowym Forum Onkologicznym w Zakopanem, do uczestnictwa w którym zachęcam. Znam założenia działań nowej </w:t>
      </w:r>
      <w:r w:rsidR="00ED51FC" w:rsidRPr="00FE3597">
        <w:rPr>
          <w:color w:val="4F81BD" w:themeColor="accent1"/>
        </w:rPr>
        <w:t>S</w:t>
      </w:r>
      <w:r w:rsidRPr="00FE3597">
        <w:rPr>
          <w:color w:val="4F81BD" w:themeColor="accent1"/>
        </w:rPr>
        <w:t xml:space="preserve">ekcji i wierzę, że jesteśmy w stanie zmienić na lepsze wiele elementów związanych  nie tylko z wykonywaniem  naszego zawodu ale też poprawić nasz status socjalno-ekonomiczny. </w:t>
      </w:r>
      <w:r w:rsidR="00ED51FC" w:rsidRPr="00FE3597">
        <w:rPr>
          <w:color w:val="4F81BD" w:themeColor="accent1"/>
        </w:rPr>
        <w:t xml:space="preserve">Z </w:t>
      </w:r>
      <w:r w:rsidRPr="00FE3597">
        <w:rPr>
          <w:color w:val="4F81BD" w:themeColor="accent1"/>
        </w:rPr>
        <w:t>tym optymistycznym akcentem chciałbym się z Wami elektronicznie i wirtualnie podzielić symbolicznym opłatkiem, życząc wspaniałych, wolnych od trosk Świąt Bożego Narodzenia w serdecznej rodzinnej atmosferze. Jednocześnie proszę przyjąć życzenia wszelkiej pomyślności i spełnienia marzeń – prywatnych i zawodowych –</w:t>
      </w:r>
      <w:r w:rsidR="00ED51FC" w:rsidRPr="00FE3597">
        <w:rPr>
          <w:color w:val="4F81BD" w:themeColor="accent1"/>
        </w:rPr>
        <w:t xml:space="preserve"> </w:t>
      </w:r>
      <w:r w:rsidRPr="00FE3597">
        <w:rPr>
          <w:color w:val="4F81BD" w:themeColor="accent1"/>
        </w:rPr>
        <w:t>w nadchodzącym Nowym Roku.</w:t>
      </w:r>
    </w:p>
    <w:p w:rsidR="000309F5" w:rsidRPr="00FE3597" w:rsidRDefault="000309F5" w:rsidP="000309F5">
      <w:pPr>
        <w:jc w:val="both"/>
        <w:rPr>
          <w:color w:val="4F81BD" w:themeColor="accent1"/>
        </w:rPr>
      </w:pPr>
      <w:r w:rsidRPr="00FE3597">
        <w:rPr>
          <w:color w:val="4F81BD" w:themeColor="accent1"/>
        </w:rPr>
        <w:t>Z wyrazami szacunku ale też z ogromna dozą ciepła</w:t>
      </w:r>
    </w:p>
    <w:p w:rsidR="000309F5" w:rsidRPr="000309F5" w:rsidRDefault="000309F5" w:rsidP="000309F5">
      <w:pPr>
        <w:jc w:val="both"/>
        <w:rPr>
          <w:color w:val="4F81BD" w:themeColor="accent1"/>
        </w:rPr>
      </w:pPr>
      <w:r w:rsidRPr="00FE3597">
        <w:rPr>
          <w:color w:val="4F81BD" w:themeColor="accent1"/>
        </w:rPr>
        <w:t>Prof. Józef Kładny</w:t>
      </w:r>
    </w:p>
    <w:p w:rsidR="0028514F" w:rsidRPr="00487238" w:rsidRDefault="0028514F" w:rsidP="00251839">
      <w:pPr>
        <w:tabs>
          <w:tab w:val="left" w:pos="1800"/>
        </w:tabs>
        <w:jc w:val="both"/>
        <w:rPr>
          <w:color w:val="4F81BD" w:themeColor="accent1"/>
        </w:rPr>
      </w:pPr>
      <w:r>
        <w:rPr>
          <w:color w:val="4F81BD" w:themeColor="accent1"/>
        </w:rPr>
        <w:t>Prezes PTChO</w:t>
      </w:r>
    </w:p>
    <w:p w:rsidR="00072D4F" w:rsidRPr="00AA7ECE" w:rsidRDefault="00072D4F" w:rsidP="00634219">
      <w:pPr>
        <w:jc w:val="both"/>
        <w:rPr>
          <w:b/>
        </w:rPr>
      </w:pPr>
    </w:p>
    <w:p w:rsidR="00821763" w:rsidRPr="00072D4F" w:rsidRDefault="00A056B4" w:rsidP="00634219">
      <w:pPr>
        <w:jc w:val="both"/>
        <w:rPr>
          <w:b/>
          <w:sz w:val="28"/>
        </w:rPr>
      </w:pPr>
      <w:r>
        <w:rPr>
          <w:b/>
          <w:sz w:val="28"/>
        </w:rPr>
        <w:lastRenderedPageBreak/>
        <w:t>Z pracy Zarządu</w:t>
      </w:r>
    </w:p>
    <w:p w:rsidR="003C18D0" w:rsidRPr="00FE3597" w:rsidRDefault="003A7722" w:rsidP="000222DC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A03B4E">
        <w:rPr>
          <w:color w:val="4F81BD" w:themeColor="accent1"/>
        </w:rPr>
        <w:t xml:space="preserve">Zarząd </w:t>
      </w:r>
      <w:r w:rsidR="003C18D0" w:rsidRPr="00FE3597">
        <w:rPr>
          <w:color w:val="4F81BD" w:themeColor="accent1"/>
        </w:rPr>
        <w:t xml:space="preserve">spotkał się </w:t>
      </w:r>
      <w:r w:rsidR="005F4AB1" w:rsidRPr="00FE3597">
        <w:rPr>
          <w:color w:val="4F81BD" w:themeColor="accent1"/>
        </w:rPr>
        <w:t>4</w:t>
      </w:r>
      <w:r w:rsidR="00FE3597" w:rsidRPr="00FE3597">
        <w:rPr>
          <w:color w:val="4F81BD" w:themeColor="accent1"/>
        </w:rPr>
        <w:t xml:space="preserve">. </w:t>
      </w:r>
      <w:r w:rsidR="003C18D0" w:rsidRPr="00FE3597">
        <w:rPr>
          <w:color w:val="4F81BD" w:themeColor="accent1"/>
        </w:rPr>
        <w:t>listopada b.r. w Bydgoszczy, przy okazji kolejnej konferencji poświęconej rakowi odbytnicy. Dyskutowano wiele spraw – m.in. omówiono przedstawione przez Prezesa propozycj</w:t>
      </w:r>
      <w:r w:rsidR="005F4AB1" w:rsidRPr="00FE3597">
        <w:rPr>
          <w:color w:val="4F81BD" w:themeColor="accent1"/>
        </w:rPr>
        <w:t xml:space="preserve">e </w:t>
      </w:r>
      <w:r w:rsidR="003C18D0" w:rsidRPr="00FE3597">
        <w:rPr>
          <w:color w:val="4F81BD" w:themeColor="accent1"/>
        </w:rPr>
        <w:t xml:space="preserve">zmian w </w:t>
      </w:r>
      <w:r w:rsidR="005F4AB1" w:rsidRPr="00FE3597">
        <w:rPr>
          <w:color w:val="4F81BD" w:themeColor="accent1"/>
        </w:rPr>
        <w:t xml:space="preserve">umiejscowieniu </w:t>
      </w:r>
      <w:r w:rsidR="003C18D0" w:rsidRPr="00FE3597">
        <w:rPr>
          <w:color w:val="4F81BD" w:themeColor="accent1"/>
        </w:rPr>
        <w:t>sekretariatu, dyskutowano program XXIII Zjazdu Towarzystwa, omówiono kolejne plany wydawnicze w serii Biblioteka Chirurga Onkologa, wstępnie rozważano kandydatury do organizacji przyszłych zjazdów Towarzystwa.</w:t>
      </w:r>
    </w:p>
    <w:p w:rsidR="003C18D0" w:rsidRPr="00FE3597" w:rsidRDefault="003C18D0" w:rsidP="000222DC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FE3597">
        <w:rPr>
          <w:color w:val="4F81BD" w:themeColor="accent1"/>
        </w:rPr>
        <w:t xml:space="preserve">Zarząd formalnie powołał </w:t>
      </w:r>
      <w:r w:rsidRPr="00FE3597">
        <w:rPr>
          <w:b/>
          <w:color w:val="4F81BD" w:themeColor="accent1"/>
        </w:rPr>
        <w:t>Sekcję ds. Socjalno-Zawodowych</w:t>
      </w:r>
      <w:r w:rsidRPr="00FE3597">
        <w:rPr>
          <w:color w:val="4F81BD" w:themeColor="accent1"/>
        </w:rPr>
        <w:t xml:space="preserve">, której utworzenie zapowiadano już podczas ostatniego Walnego Zgromadzenia. Pierwsze spotkanie Sekcji zaplanowano podczas V </w:t>
      </w:r>
      <w:hyperlink r:id="rId9" w:history="1">
        <w:r w:rsidRPr="00FE3597">
          <w:rPr>
            <w:rStyle w:val="Hipercze"/>
            <w:color w:val="4F81BD" w:themeColor="accent1"/>
          </w:rPr>
          <w:t>Zimowego Forum Onkologicznego</w:t>
        </w:r>
      </w:hyperlink>
      <w:r w:rsidRPr="00FE3597">
        <w:rPr>
          <w:color w:val="4F81BD" w:themeColor="accent1"/>
        </w:rPr>
        <w:t xml:space="preserve"> w Zakopanem – zachęcamy wszystkich chiru</w:t>
      </w:r>
      <w:r w:rsidR="00336FF7">
        <w:rPr>
          <w:color w:val="4F81BD" w:themeColor="accent1"/>
        </w:rPr>
        <w:t>r</w:t>
      </w:r>
      <w:r w:rsidRPr="00FE3597">
        <w:rPr>
          <w:color w:val="4F81BD" w:themeColor="accent1"/>
        </w:rPr>
        <w:t xml:space="preserve">gów onkologicznych do przybycia na spotkanie. Zakres aktywności </w:t>
      </w:r>
      <w:r w:rsidR="005F4AB1" w:rsidRPr="00FE3597">
        <w:rPr>
          <w:color w:val="4F81BD" w:themeColor="accent1"/>
        </w:rPr>
        <w:t>S</w:t>
      </w:r>
      <w:r w:rsidRPr="00FE3597">
        <w:rPr>
          <w:color w:val="4F81BD" w:themeColor="accent1"/>
        </w:rPr>
        <w:t>ekcji to nowy obszar dział</w:t>
      </w:r>
      <w:bookmarkStart w:id="0" w:name="_GoBack"/>
      <w:bookmarkEnd w:id="0"/>
      <w:r w:rsidRPr="00FE3597">
        <w:rPr>
          <w:color w:val="4F81BD" w:themeColor="accent1"/>
        </w:rPr>
        <w:t xml:space="preserve">ania naszego Towarzystwa – ważny i potrzebny. Jednak powodzenie zamierzonych działań wymaga powszechnego zaangażowania P.T. </w:t>
      </w:r>
      <w:r w:rsidR="005F4AB1" w:rsidRPr="00FE3597">
        <w:rPr>
          <w:color w:val="4F81BD" w:themeColor="accent1"/>
        </w:rPr>
        <w:t xml:space="preserve"> </w:t>
      </w:r>
      <w:r w:rsidRPr="00FE3597">
        <w:rPr>
          <w:color w:val="4F81BD" w:themeColor="accent1"/>
        </w:rPr>
        <w:t>Członków.</w:t>
      </w:r>
    </w:p>
    <w:p w:rsidR="00C8455F" w:rsidRPr="00FE3597" w:rsidRDefault="003C18D0" w:rsidP="000222DC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FE3597">
        <w:rPr>
          <w:color w:val="4F81BD" w:themeColor="accent1"/>
        </w:rPr>
        <w:t xml:space="preserve">Członkowie Zarządu spotykali się także </w:t>
      </w:r>
      <w:r w:rsidR="005F4AB1" w:rsidRPr="00FE3597">
        <w:rPr>
          <w:color w:val="4F81BD" w:themeColor="accent1"/>
        </w:rPr>
        <w:t xml:space="preserve">nieformalnie </w:t>
      </w:r>
      <w:r w:rsidRPr="00FE3597">
        <w:rPr>
          <w:color w:val="4F81BD" w:themeColor="accent1"/>
        </w:rPr>
        <w:t>przy okazji innych wydarzeń środowiskowych – IV Kongresu Polskiego Towarzystwa Onkologicznego</w:t>
      </w:r>
      <w:r w:rsidR="00C8455F" w:rsidRPr="00FE3597">
        <w:rPr>
          <w:color w:val="4F81BD" w:themeColor="accent1"/>
        </w:rPr>
        <w:t>, egzaminów specjalizacyjnych czy konferencji poświęconej leczeniu mięsaków tkanek miękkich</w:t>
      </w:r>
      <w:r w:rsidRPr="00FE3597">
        <w:rPr>
          <w:color w:val="4F81BD" w:themeColor="accent1"/>
        </w:rPr>
        <w:t xml:space="preserve">. </w:t>
      </w:r>
      <w:r w:rsidR="00C8455F" w:rsidRPr="00FE3597">
        <w:rPr>
          <w:color w:val="4F81BD" w:themeColor="accent1"/>
        </w:rPr>
        <w:t xml:space="preserve">Spotkania te także poświęcono na omówienie bieżących spraw dotyczących naszego środowiska. </w:t>
      </w:r>
    </w:p>
    <w:p w:rsidR="003A7722" w:rsidRDefault="00C8455F" w:rsidP="003F649D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FE3597">
        <w:rPr>
          <w:color w:val="4F81BD" w:themeColor="accent1"/>
        </w:rPr>
        <w:t xml:space="preserve">Zarząd przebudowuje także sposób zarządzania finansami Towarzystwa w sposób, który pozwoli na uruchomienie nowych funkcjonalności </w:t>
      </w:r>
      <w:r w:rsidR="001F0508" w:rsidRPr="00FE3597">
        <w:rPr>
          <w:color w:val="4F81BD" w:themeColor="accent1"/>
        </w:rPr>
        <w:t>stron</w:t>
      </w:r>
      <w:r w:rsidRPr="00FE3597">
        <w:rPr>
          <w:color w:val="4F81BD" w:themeColor="accent1"/>
        </w:rPr>
        <w:t>y</w:t>
      </w:r>
      <w:r w:rsidR="001F0508" w:rsidRPr="00FE3597">
        <w:rPr>
          <w:color w:val="4F81BD" w:themeColor="accent1"/>
        </w:rPr>
        <w:t xml:space="preserve"> internetowej Towarzystwa – w </w:t>
      </w:r>
      <w:r w:rsidRPr="00FE3597">
        <w:rPr>
          <w:color w:val="4F81BD" w:themeColor="accent1"/>
        </w:rPr>
        <w:t xml:space="preserve">szczególności </w:t>
      </w:r>
      <w:r w:rsidR="001F0508" w:rsidRPr="00FE3597">
        <w:rPr>
          <w:color w:val="4F81BD" w:themeColor="accent1"/>
        </w:rPr>
        <w:t>now</w:t>
      </w:r>
      <w:r w:rsidRPr="00FE3597">
        <w:rPr>
          <w:color w:val="4F81BD" w:themeColor="accent1"/>
        </w:rPr>
        <w:t>ego</w:t>
      </w:r>
      <w:r w:rsidR="001F0508" w:rsidRPr="00FE3597">
        <w:rPr>
          <w:color w:val="4F81BD" w:themeColor="accent1"/>
        </w:rPr>
        <w:t xml:space="preserve"> system</w:t>
      </w:r>
      <w:r w:rsidRPr="00FE3597">
        <w:rPr>
          <w:color w:val="4F81BD" w:themeColor="accent1"/>
        </w:rPr>
        <w:t>u</w:t>
      </w:r>
      <w:r w:rsidR="001F0508" w:rsidRPr="00FE3597">
        <w:rPr>
          <w:color w:val="4F81BD" w:themeColor="accent1"/>
        </w:rPr>
        <w:t xml:space="preserve"> płatności </w:t>
      </w:r>
      <w:r w:rsidR="001F0508" w:rsidRPr="00FE3597">
        <w:rPr>
          <w:i/>
          <w:color w:val="4F81BD" w:themeColor="accent1"/>
        </w:rPr>
        <w:t>online</w:t>
      </w:r>
      <w:r w:rsidR="001F0508" w:rsidRPr="00FE3597">
        <w:rPr>
          <w:color w:val="4F81BD" w:themeColor="accent1"/>
        </w:rPr>
        <w:t xml:space="preserve"> oraz możliwoś</w:t>
      </w:r>
      <w:r w:rsidRPr="00FE3597">
        <w:rPr>
          <w:color w:val="4F81BD" w:themeColor="accent1"/>
        </w:rPr>
        <w:t>ci</w:t>
      </w:r>
      <w:r w:rsidR="001F0508" w:rsidRPr="00FE3597">
        <w:rPr>
          <w:color w:val="4F81BD" w:themeColor="accent1"/>
        </w:rPr>
        <w:t xml:space="preserve"> samodzielnego </w:t>
      </w:r>
      <w:r w:rsidR="001F0508">
        <w:rPr>
          <w:color w:val="4F81BD" w:themeColor="accent1"/>
        </w:rPr>
        <w:t>wydrukowani</w:t>
      </w:r>
      <w:r w:rsidR="000405B5">
        <w:rPr>
          <w:color w:val="4F81BD" w:themeColor="accent1"/>
        </w:rPr>
        <w:t>a</w:t>
      </w:r>
      <w:r w:rsidR="001F0508">
        <w:rPr>
          <w:color w:val="4F81BD" w:themeColor="accent1"/>
        </w:rPr>
        <w:t xml:space="preserve"> certyfikatu potwierdzającego członkostwo w Towarzystwie. </w:t>
      </w:r>
    </w:p>
    <w:p w:rsidR="00E407EF" w:rsidRDefault="00E407EF" w:rsidP="00E407EF">
      <w:pPr>
        <w:pStyle w:val="Akapitzlist"/>
        <w:ind w:left="360"/>
        <w:jc w:val="both"/>
        <w:rPr>
          <w:rFonts w:ascii="Calibri" w:eastAsia="Calibri" w:hAnsi="Calibri" w:cs="Times New Roman"/>
          <w:b/>
        </w:rPr>
      </w:pPr>
    </w:p>
    <w:p w:rsidR="00EB1355" w:rsidRDefault="00EB1355" w:rsidP="006D7406">
      <w:pPr>
        <w:jc w:val="both"/>
        <w:rPr>
          <w:b/>
          <w:sz w:val="28"/>
        </w:rPr>
      </w:pPr>
    </w:p>
    <w:p w:rsidR="000340FD" w:rsidRPr="00D52450" w:rsidRDefault="000340FD" w:rsidP="000340FD">
      <w:pPr>
        <w:jc w:val="both"/>
        <w:rPr>
          <w:b/>
          <w:sz w:val="28"/>
        </w:rPr>
      </w:pPr>
      <w:r>
        <w:rPr>
          <w:b/>
          <w:sz w:val="28"/>
        </w:rPr>
        <w:t>XXI</w:t>
      </w:r>
      <w:r w:rsidR="00BB482A">
        <w:rPr>
          <w:b/>
          <w:sz w:val="28"/>
        </w:rPr>
        <w:t>I</w:t>
      </w:r>
      <w:r w:rsidR="000004F6">
        <w:rPr>
          <w:b/>
          <w:sz w:val="28"/>
        </w:rPr>
        <w:t>I</w:t>
      </w:r>
      <w:r>
        <w:rPr>
          <w:b/>
          <w:sz w:val="28"/>
        </w:rPr>
        <w:t xml:space="preserve"> Zjazd PTChO w </w:t>
      </w:r>
      <w:r w:rsidR="00BB482A">
        <w:rPr>
          <w:b/>
          <w:sz w:val="28"/>
        </w:rPr>
        <w:t>Łodzi</w:t>
      </w:r>
      <w:r>
        <w:rPr>
          <w:b/>
          <w:sz w:val="28"/>
        </w:rPr>
        <w:t xml:space="preserve"> </w:t>
      </w:r>
      <w:r w:rsidR="00EC6926">
        <w:rPr>
          <w:b/>
          <w:sz w:val="28"/>
        </w:rPr>
        <w:t>(</w:t>
      </w:r>
      <w:r w:rsidR="00BB482A">
        <w:rPr>
          <w:b/>
          <w:sz w:val="28"/>
        </w:rPr>
        <w:t>18-20 maja</w:t>
      </w:r>
      <w:r w:rsidR="00EC6926">
        <w:rPr>
          <w:b/>
          <w:sz w:val="28"/>
        </w:rPr>
        <w:t xml:space="preserve"> 201</w:t>
      </w:r>
      <w:r w:rsidR="00BB482A">
        <w:rPr>
          <w:b/>
          <w:sz w:val="28"/>
        </w:rPr>
        <w:t>7</w:t>
      </w:r>
      <w:r w:rsidR="00EC6926">
        <w:rPr>
          <w:b/>
          <w:sz w:val="28"/>
        </w:rPr>
        <w:t xml:space="preserve"> r.)</w:t>
      </w:r>
    </w:p>
    <w:p w:rsidR="00993C16" w:rsidRPr="00CA1009" w:rsidRDefault="000004F6" w:rsidP="00993C16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color w:val="4F81BD" w:themeColor="accent1"/>
        </w:rPr>
      </w:pPr>
      <w:r w:rsidRPr="000004F6">
        <w:rPr>
          <w:iCs/>
          <w:color w:val="4F81BD" w:themeColor="accent1"/>
        </w:rPr>
        <w:t xml:space="preserve">Zapraszamy do </w:t>
      </w:r>
      <w:r w:rsidRPr="00CA1009">
        <w:rPr>
          <w:iCs/>
          <w:color w:val="4F81BD" w:themeColor="accent1"/>
        </w:rPr>
        <w:t>udziału w</w:t>
      </w:r>
      <w:r w:rsidRPr="00CA1009">
        <w:rPr>
          <w:b/>
          <w:bCs/>
          <w:iCs/>
          <w:color w:val="4F81BD" w:themeColor="accent1"/>
        </w:rPr>
        <w:t xml:space="preserve"> </w:t>
      </w:r>
      <w:hyperlink r:id="rId10" w:history="1">
        <w:r w:rsidRPr="00CA1009">
          <w:rPr>
            <w:rStyle w:val="Hipercze"/>
            <w:color w:val="4F81BD" w:themeColor="accent1"/>
          </w:rPr>
          <w:t>XX</w:t>
        </w:r>
        <w:r w:rsidR="00BB482A" w:rsidRPr="00CA1009">
          <w:rPr>
            <w:rStyle w:val="Hipercze"/>
            <w:color w:val="4F81BD" w:themeColor="accent1"/>
          </w:rPr>
          <w:t>I</w:t>
        </w:r>
        <w:r w:rsidRPr="00CA1009">
          <w:rPr>
            <w:rStyle w:val="Hipercze"/>
            <w:color w:val="4F81BD" w:themeColor="accent1"/>
          </w:rPr>
          <w:t>II Zjeździe Polskiego Towarzystwa Chirurgii Onkologicznej</w:t>
        </w:r>
      </w:hyperlink>
      <w:r w:rsidRPr="00CA1009">
        <w:rPr>
          <w:b/>
          <w:bCs/>
          <w:iCs/>
          <w:color w:val="4F81BD" w:themeColor="accent1"/>
        </w:rPr>
        <w:t xml:space="preserve">, </w:t>
      </w:r>
      <w:r w:rsidRPr="00CA1009">
        <w:rPr>
          <w:iCs/>
          <w:color w:val="4F81BD" w:themeColor="accent1"/>
        </w:rPr>
        <w:t xml:space="preserve">który odbędzie się </w:t>
      </w:r>
      <w:r w:rsidR="00BB482A" w:rsidRPr="00CA1009">
        <w:rPr>
          <w:b/>
          <w:bCs/>
          <w:iCs/>
          <w:color w:val="4F81BD" w:themeColor="accent1"/>
        </w:rPr>
        <w:t>18</w:t>
      </w:r>
      <w:r w:rsidRPr="00CA1009">
        <w:rPr>
          <w:b/>
          <w:bCs/>
          <w:iCs/>
          <w:color w:val="4F81BD" w:themeColor="accent1"/>
        </w:rPr>
        <w:t>–</w:t>
      </w:r>
      <w:r w:rsidR="00BB482A" w:rsidRPr="00CA1009">
        <w:rPr>
          <w:b/>
          <w:bCs/>
          <w:iCs/>
          <w:color w:val="4F81BD" w:themeColor="accent1"/>
        </w:rPr>
        <w:t>20 maja</w:t>
      </w:r>
      <w:r w:rsidRPr="00CA1009">
        <w:rPr>
          <w:b/>
          <w:bCs/>
          <w:iCs/>
          <w:color w:val="4F81BD" w:themeColor="accent1"/>
        </w:rPr>
        <w:t xml:space="preserve"> 201</w:t>
      </w:r>
      <w:r w:rsidR="00BB482A" w:rsidRPr="00CA1009">
        <w:rPr>
          <w:b/>
          <w:bCs/>
          <w:iCs/>
          <w:color w:val="4F81BD" w:themeColor="accent1"/>
        </w:rPr>
        <w:t>7</w:t>
      </w:r>
      <w:r w:rsidRPr="00CA1009">
        <w:rPr>
          <w:b/>
          <w:bCs/>
          <w:iCs/>
          <w:color w:val="4F81BD" w:themeColor="accent1"/>
        </w:rPr>
        <w:t xml:space="preserve"> roku w </w:t>
      </w:r>
      <w:r w:rsidR="00BB482A" w:rsidRPr="00CA1009">
        <w:rPr>
          <w:b/>
          <w:bCs/>
          <w:iCs/>
          <w:color w:val="4F81BD" w:themeColor="accent1"/>
        </w:rPr>
        <w:t>Łodzi</w:t>
      </w:r>
      <w:r w:rsidRPr="00CA1009">
        <w:rPr>
          <w:iCs/>
          <w:color w:val="4F81BD" w:themeColor="accent1"/>
        </w:rPr>
        <w:t>.</w:t>
      </w:r>
    </w:p>
    <w:p w:rsidR="000004F6" w:rsidRPr="003A0F68" w:rsidRDefault="000004F6" w:rsidP="000004F6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color w:val="4F81BD" w:themeColor="accent1"/>
        </w:rPr>
      </w:pPr>
      <w:r w:rsidRPr="00CA1009">
        <w:rPr>
          <w:b/>
          <w:bCs/>
          <w:iCs/>
          <w:color w:val="4F81BD" w:themeColor="accent1"/>
        </w:rPr>
        <w:t>Na stronie internetowej</w:t>
      </w:r>
      <w:r w:rsidRPr="00CA1009">
        <w:rPr>
          <w:iCs/>
          <w:color w:val="4F81BD" w:themeColor="accent1"/>
        </w:rPr>
        <w:t xml:space="preserve"> </w:t>
      </w:r>
      <w:hyperlink r:id="rId11" w:history="1">
        <w:r w:rsidRPr="00CA1009">
          <w:rPr>
            <w:rStyle w:val="Hipercze"/>
            <w:iCs/>
            <w:color w:val="4F81BD" w:themeColor="accent1"/>
          </w:rPr>
          <w:t>www.zjazd.ptcho.org.pl</w:t>
        </w:r>
      </w:hyperlink>
      <w:r w:rsidRPr="00CA1009">
        <w:rPr>
          <w:iCs/>
          <w:color w:val="4F81BD" w:themeColor="accent1"/>
        </w:rPr>
        <w:t xml:space="preserve"> znajdą Państwo </w:t>
      </w:r>
      <w:r w:rsidRPr="003A0F68">
        <w:rPr>
          <w:iCs/>
          <w:color w:val="4F81BD" w:themeColor="accent1"/>
        </w:rPr>
        <w:t>szczegółowe informacje dotyczące spotkania</w:t>
      </w:r>
      <w:r w:rsidR="00BB482A">
        <w:rPr>
          <w:iCs/>
          <w:color w:val="4F81BD" w:themeColor="accent1"/>
        </w:rPr>
        <w:t>, w tym także wskazówki dotyczące sposobu i terminów nadsyłania streszczeń zjazdowych</w:t>
      </w:r>
      <w:r w:rsidRPr="003A0F68">
        <w:rPr>
          <w:b/>
          <w:bCs/>
          <w:iCs/>
          <w:color w:val="4F81BD" w:themeColor="accent1"/>
        </w:rPr>
        <w:t>.</w:t>
      </w:r>
    </w:p>
    <w:p w:rsidR="000D0B27" w:rsidRPr="00BB482A" w:rsidRDefault="00247323" w:rsidP="00BB482A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i/>
          <w:color w:val="4F81BD" w:themeColor="accent1"/>
        </w:rPr>
      </w:pPr>
      <w:r w:rsidRPr="003A0F68">
        <w:rPr>
          <w:bCs/>
          <w:iCs/>
          <w:color w:val="4F81BD" w:themeColor="accent1"/>
        </w:rPr>
        <w:t>Streszczenia wykładów i doniesień zgłoszonych na Zjazd PTChO będą, jak co roku, opublikowane w suplemencie do „</w:t>
      </w:r>
      <w:r w:rsidRPr="003A0F68">
        <w:rPr>
          <w:bCs/>
          <w:i/>
          <w:iCs/>
          <w:color w:val="4F81BD" w:themeColor="accent1"/>
        </w:rPr>
        <w:t>Nowotworów”.</w:t>
      </w:r>
    </w:p>
    <w:p w:rsidR="006D7406" w:rsidRDefault="006D7406" w:rsidP="006D7406">
      <w:pPr>
        <w:jc w:val="both"/>
        <w:rPr>
          <w:b/>
          <w:sz w:val="28"/>
        </w:rPr>
      </w:pPr>
    </w:p>
    <w:p w:rsidR="00AA7ECE" w:rsidRPr="009856C4" w:rsidRDefault="00AA7ECE" w:rsidP="00634219">
      <w:pPr>
        <w:jc w:val="both"/>
        <w:rPr>
          <w:b/>
          <w:i/>
          <w:color w:val="FF0000"/>
          <w:sz w:val="20"/>
          <w:szCs w:val="20"/>
        </w:rPr>
      </w:pPr>
      <w:r w:rsidRPr="009856C4">
        <w:rPr>
          <w:b/>
          <w:i/>
          <w:sz w:val="28"/>
        </w:rPr>
        <w:t>Nowotwory Journal of Oncology</w:t>
      </w:r>
    </w:p>
    <w:p w:rsidR="00C8455F" w:rsidRPr="00C8455F" w:rsidRDefault="00C8455F" w:rsidP="00F51550">
      <w:pPr>
        <w:pStyle w:val="Akapitzlist"/>
        <w:numPr>
          <w:ilvl w:val="0"/>
          <w:numId w:val="2"/>
        </w:numPr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Ro</w:t>
      </w:r>
      <w:r w:rsidRPr="00C8455F">
        <w:rPr>
          <w:b/>
          <w:color w:val="4F81BD" w:themeColor="accent1"/>
        </w:rPr>
        <w:t>zpoczynamy wydawanie pisma w wersji elektronicznej w języku angielskim, z otwartym dostępem (</w:t>
      </w:r>
      <w:r w:rsidRPr="00C8455F">
        <w:rPr>
          <w:b/>
          <w:i/>
          <w:color w:val="4F81BD" w:themeColor="accent1"/>
        </w:rPr>
        <w:t>open access</w:t>
      </w:r>
      <w:r w:rsidRPr="00C8455F">
        <w:rPr>
          <w:b/>
          <w:color w:val="4F81BD" w:themeColor="accent1"/>
        </w:rPr>
        <w:t>)</w:t>
      </w:r>
      <w:r w:rsidRPr="00C8455F">
        <w:rPr>
          <w:color w:val="4F81BD" w:themeColor="accent1"/>
        </w:rPr>
        <w:t>. Zwiększy to zasięg publikowanych prac i ułatwi dostęp do międzynarodowych baz danych.</w:t>
      </w:r>
      <w:r>
        <w:rPr>
          <w:color w:val="4F81BD" w:themeColor="accent1"/>
        </w:rPr>
        <w:t xml:space="preserve"> </w:t>
      </w:r>
      <w:r w:rsidRPr="00C8455F">
        <w:rPr>
          <w:b/>
          <w:color w:val="4F81BD" w:themeColor="accent1"/>
        </w:rPr>
        <w:t>Jednocześnie Czytelnicy będą otrzymywać, jak dotychczas, wersję papierową publikowaną w języku polskim.</w:t>
      </w:r>
      <w:r w:rsidRPr="00C8455F">
        <w:rPr>
          <w:color w:val="4F81BD" w:themeColor="accent1"/>
        </w:rPr>
        <w:t xml:space="preserve"> Będzie ona zawierała wszystkie artykuły zamieszczane w wersji anglojęzycznej, a ponadto - krajowe materiały informacyjne i kronikarskie, oceny książek, sprawozdania, wspomnienia, Journal Club, varia, komunikaty i in. Rada Redakcyjna ulegnie znacznym, choć stopniowym zmianom. </w:t>
      </w:r>
    </w:p>
    <w:p w:rsidR="00A618CD" w:rsidRPr="00C8455F" w:rsidRDefault="00A618CD" w:rsidP="00F51550">
      <w:pPr>
        <w:pStyle w:val="Akapitzlist"/>
        <w:numPr>
          <w:ilvl w:val="0"/>
          <w:numId w:val="2"/>
        </w:numPr>
        <w:jc w:val="both"/>
        <w:rPr>
          <w:b/>
          <w:color w:val="4F81BD" w:themeColor="accent1"/>
        </w:rPr>
      </w:pPr>
      <w:r w:rsidRPr="00C8455F">
        <w:rPr>
          <w:b/>
          <w:i/>
          <w:color w:val="4F81BD" w:themeColor="accent1"/>
        </w:rPr>
        <w:lastRenderedPageBreak/>
        <w:t>„Nowotwory”</w:t>
      </w:r>
      <w:r w:rsidRPr="00C8455F">
        <w:rPr>
          <w:b/>
          <w:color w:val="4F81BD" w:themeColor="accent1"/>
        </w:rPr>
        <w:t xml:space="preserve"> są oficjalnym czasopismem naukowym Polskiego Towarzystwa Chirurgii Onkologicznej. Zachęcamy do nadsyłania prac do naszego pisma</w:t>
      </w:r>
      <w:r w:rsidR="00C8455F" w:rsidRPr="00C8455F">
        <w:rPr>
          <w:b/>
          <w:color w:val="4F81BD" w:themeColor="accent1"/>
        </w:rPr>
        <w:t xml:space="preserve"> – zarówno w języku angielskim, jak i polskim</w:t>
      </w:r>
      <w:r w:rsidRPr="00C8455F">
        <w:rPr>
          <w:b/>
          <w:color w:val="4F81BD" w:themeColor="accent1"/>
        </w:rPr>
        <w:t>!</w:t>
      </w:r>
    </w:p>
    <w:p w:rsidR="00CA1EFF" w:rsidRPr="00C8455F" w:rsidRDefault="00457FAB" w:rsidP="00F51550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C8455F">
        <w:rPr>
          <w:color w:val="4F81BD" w:themeColor="accent1"/>
        </w:rPr>
        <w:t>W piśmie kontynuujemy nowy dział zawierający s</w:t>
      </w:r>
      <w:r w:rsidR="003E23D0" w:rsidRPr="00C8455F">
        <w:rPr>
          <w:color w:val="4F81BD" w:themeColor="accent1"/>
        </w:rPr>
        <w:t>treszczenia prac doktorskich</w:t>
      </w:r>
      <w:r w:rsidRPr="00C8455F">
        <w:rPr>
          <w:color w:val="4F81BD" w:themeColor="accent1"/>
        </w:rPr>
        <w:t>. R</w:t>
      </w:r>
      <w:r w:rsidR="004B469D" w:rsidRPr="00C8455F">
        <w:rPr>
          <w:color w:val="4F81BD" w:themeColor="accent1"/>
        </w:rPr>
        <w:t xml:space="preserve">edakcja </w:t>
      </w:r>
      <w:r w:rsidR="003E23D0" w:rsidRPr="00C8455F">
        <w:rPr>
          <w:color w:val="4F81BD" w:themeColor="accent1"/>
        </w:rPr>
        <w:t>zachęca wszystkich doktorantów do współpracy</w:t>
      </w:r>
      <w:r w:rsidR="00E704F8" w:rsidRPr="00C8455F">
        <w:rPr>
          <w:color w:val="4F81BD" w:themeColor="accent1"/>
        </w:rPr>
        <w:t xml:space="preserve"> – prosimy osoby zainteresowane drukiem streszczenia doktoratu w piśmie o </w:t>
      </w:r>
      <w:hyperlink r:id="rId12" w:history="1">
        <w:r w:rsidR="00E704F8" w:rsidRPr="00C8455F">
          <w:rPr>
            <w:rStyle w:val="Hipercze"/>
            <w:color w:val="4F81BD" w:themeColor="accent1"/>
          </w:rPr>
          <w:t>kontakt z</w:t>
        </w:r>
        <w:r w:rsidR="0036262E" w:rsidRPr="00C8455F">
          <w:rPr>
            <w:rStyle w:val="Hipercze"/>
            <w:color w:val="4F81BD" w:themeColor="accent1"/>
          </w:rPr>
          <w:t xml:space="preserve"> R</w:t>
        </w:r>
        <w:r w:rsidR="00E704F8" w:rsidRPr="00C8455F">
          <w:rPr>
            <w:rStyle w:val="Hipercze"/>
            <w:color w:val="4F81BD" w:themeColor="accent1"/>
          </w:rPr>
          <w:t>edakcją</w:t>
        </w:r>
      </w:hyperlink>
      <w:r w:rsidR="003E23D0" w:rsidRPr="00C8455F">
        <w:rPr>
          <w:color w:val="4F81BD" w:themeColor="accent1"/>
        </w:rPr>
        <w:t xml:space="preserve">. </w:t>
      </w:r>
      <w:r w:rsidR="00CA1EFF" w:rsidRPr="00C8455F">
        <w:rPr>
          <w:color w:val="4F81BD" w:themeColor="accent1"/>
        </w:rPr>
        <w:t xml:space="preserve"> </w:t>
      </w:r>
      <w:r w:rsidR="00CA1EFF" w:rsidRPr="00C8455F">
        <w:rPr>
          <w:rFonts w:ascii="Calibri" w:eastAsia="Times New Roman" w:hAnsi="Calibri" w:cs="Times New Roman"/>
          <w:color w:val="4F81BD" w:themeColor="accent1"/>
        </w:rPr>
        <w:t xml:space="preserve"> </w:t>
      </w:r>
    </w:p>
    <w:p w:rsidR="00AA7ECE" w:rsidRPr="001F7724" w:rsidRDefault="00AA7ECE" w:rsidP="00634219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3A0F68">
        <w:rPr>
          <w:color w:val="4F81BD" w:themeColor="accent1"/>
        </w:rPr>
        <w:t xml:space="preserve">Przypominamy, że wszyscy członkowie </w:t>
      </w:r>
      <w:r w:rsidRPr="001F7724">
        <w:rPr>
          <w:color w:val="4F81BD" w:themeColor="accent1"/>
        </w:rPr>
        <w:t xml:space="preserve">PTChO, którzy opłacili w terminie składkę członkowską, otrzymują bezpłatną prenumeratę czasopisma </w:t>
      </w:r>
      <w:r w:rsidR="007F5049">
        <w:rPr>
          <w:i/>
          <w:color w:val="4F81BD" w:themeColor="accent1"/>
        </w:rPr>
        <w:t>Nowotwory Journal of Oncology</w:t>
      </w:r>
      <w:r w:rsidRPr="001F7724">
        <w:rPr>
          <w:color w:val="4F81BD" w:themeColor="accent1"/>
        </w:rPr>
        <w:t xml:space="preserve"> ponadto – po zalogowaniu się na </w:t>
      </w:r>
      <w:hyperlink r:id="rId13" w:history="1">
        <w:r w:rsidRPr="001F7724">
          <w:rPr>
            <w:rStyle w:val="Hipercze"/>
            <w:color w:val="4F81BD" w:themeColor="accent1"/>
          </w:rPr>
          <w:t>stronie internetowej pisma</w:t>
        </w:r>
      </w:hyperlink>
      <w:r w:rsidRPr="001F7724">
        <w:rPr>
          <w:color w:val="4F81BD" w:themeColor="accent1"/>
        </w:rPr>
        <w:t xml:space="preserve"> – mogą</w:t>
      </w:r>
      <w:r w:rsidR="001E74AC">
        <w:rPr>
          <w:color w:val="4F81BD" w:themeColor="accent1"/>
        </w:rPr>
        <w:t xml:space="preserve"> też</w:t>
      </w:r>
      <w:r w:rsidR="008A0333">
        <w:rPr>
          <w:color w:val="4F81BD" w:themeColor="accent1"/>
        </w:rPr>
        <w:t xml:space="preserve"> </w:t>
      </w:r>
      <w:r w:rsidRPr="001F7724">
        <w:rPr>
          <w:color w:val="4F81BD" w:themeColor="accent1"/>
        </w:rPr>
        <w:t xml:space="preserve">korzystać z elektronicznej wersji. </w:t>
      </w:r>
      <w:r w:rsidR="009556CE" w:rsidRPr="001F7724">
        <w:rPr>
          <w:color w:val="4F81BD" w:themeColor="accent1"/>
        </w:rPr>
        <w:t xml:space="preserve"> </w:t>
      </w:r>
    </w:p>
    <w:p w:rsidR="00AA7ECE" w:rsidRDefault="002A7750" w:rsidP="00634219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t>Dostęp do pełnych tekstów prac archiwalnych (od 2000 r</w:t>
      </w:r>
      <w:r w:rsidR="00841734" w:rsidRPr="001F7724">
        <w:rPr>
          <w:color w:val="4F81BD" w:themeColor="accent1"/>
        </w:rPr>
        <w:t>.</w:t>
      </w:r>
      <w:r w:rsidRPr="001F7724">
        <w:rPr>
          <w:color w:val="4F81BD" w:themeColor="accent1"/>
        </w:rPr>
        <w:t xml:space="preserve">) </w:t>
      </w:r>
      <w:r w:rsidR="00D65C38" w:rsidRPr="001F7724">
        <w:rPr>
          <w:color w:val="4F81BD" w:themeColor="accent1"/>
        </w:rPr>
        <w:t xml:space="preserve">oraz do suplementów (w tym suplementów zjazdowych) </w:t>
      </w:r>
      <w:r w:rsidRPr="001F7724">
        <w:rPr>
          <w:color w:val="4F81BD" w:themeColor="accent1"/>
        </w:rPr>
        <w:t xml:space="preserve">znajduje się na stronie: </w:t>
      </w:r>
      <w:r w:rsidR="00A97E07">
        <w:rPr>
          <w:color w:val="4F81BD" w:themeColor="accent1"/>
        </w:rPr>
        <w:t xml:space="preserve"> </w:t>
      </w:r>
      <w:hyperlink r:id="rId14" w:history="1">
        <w:r w:rsidRPr="001F7724">
          <w:rPr>
            <w:rStyle w:val="Hipercze"/>
            <w:color w:val="4F81BD" w:themeColor="accent1"/>
          </w:rPr>
          <w:t>www.nowotwory.edu.pl</w:t>
        </w:r>
      </w:hyperlink>
      <w:r w:rsidR="007632D0" w:rsidRPr="001F7724">
        <w:rPr>
          <w:color w:val="4F81BD" w:themeColor="accent1"/>
        </w:rPr>
        <w:t xml:space="preserve">. </w:t>
      </w:r>
    </w:p>
    <w:p w:rsidR="00C8455F" w:rsidRPr="00C8455F" w:rsidRDefault="00C8455F" w:rsidP="00C8455F">
      <w:pPr>
        <w:pStyle w:val="Akapitzlist"/>
        <w:ind w:left="360"/>
        <w:jc w:val="both"/>
        <w:rPr>
          <w:color w:val="4F81BD" w:themeColor="accent1"/>
        </w:rPr>
      </w:pPr>
    </w:p>
    <w:p w:rsidR="00AA7ECE" w:rsidRDefault="00AA7ECE" w:rsidP="00634219">
      <w:pPr>
        <w:jc w:val="both"/>
      </w:pPr>
    </w:p>
    <w:p w:rsidR="000004F6" w:rsidRDefault="00B64744" w:rsidP="000004F6">
      <w:pPr>
        <w:jc w:val="both"/>
        <w:rPr>
          <w:b/>
          <w:sz w:val="28"/>
        </w:rPr>
      </w:pPr>
      <w:r>
        <w:rPr>
          <w:b/>
          <w:sz w:val="28"/>
        </w:rPr>
        <w:t>S</w:t>
      </w:r>
      <w:r w:rsidR="000004F6">
        <w:rPr>
          <w:b/>
          <w:sz w:val="28"/>
        </w:rPr>
        <w:t>kładki członkowskie</w:t>
      </w:r>
    </w:p>
    <w:p w:rsidR="000004F6" w:rsidRPr="008D5AF1" w:rsidRDefault="00BB482A" w:rsidP="000004F6">
      <w:pPr>
        <w:pStyle w:val="Akapitzlist"/>
        <w:numPr>
          <w:ilvl w:val="0"/>
          <w:numId w:val="10"/>
        </w:numPr>
        <w:jc w:val="both"/>
        <w:rPr>
          <w:color w:val="4F81BD" w:themeColor="accent1"/>
        </w:rPr>
      </w:pPr>
      <w:r>
        <w:rPr>
          <w:rFonts w:ascii="Calibri" w:eastAsia="Calibri" w:hAnsi="Calibri" w:cs="Times New Roman"/>
          <w:color w:val="4F81BD" w:themeColor="accent1"/>
        </w:rPr>
        <w:t xml:space="preserve">Zarząd postanowił uporządkować sprawę zaległych składek </w:t>
      </w:r>
      <w:r w:rsidR="000004F6" w:rsidRPr="008D5AF1">
        <w:rPr>
          <w:rFonts w:ascii="Calibri" w:eastAsia="Calibri" w:hAnsi="Calibri" w:cs="Times New Roman"/>
          <w:color w:val="4F81BD" w:themeColor="accent1"/>
        </w:rPr>
        <w:t xml:space="preserve">członkowskich. </w:t>
      </w:r>
      <w:r w:rsidR="000004F6"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Podkreślono konieczność podjęcia w tej sprawie kroków zgodnych ze Statutem, dlatego zachęcamy do </w:t>
      </w:r>
      <w:r w:rsidR="00446A46"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niezwłocznego </w:t>
      </w:r>
      <w:r w:rsidR="000004F6" w:rsidRPr="008D5AF1">
        <w:rPr>
          <w:rFonts w:ascii="Calibri" w:eastAsia="Calibri" w:hAnsi="Calibri" w:cs="Times New Roman"/>
          <w:b/>
          <w:bCs/>
          <w:color w:val="4F81BD" w:themeColor="accent1"/>
        </w:rPr>
        <w:t>uregulowan</w:t>
      </w:r>
      <w:r w:rsidR="00B158F0" w:rsidRPr="008D5AF1">
        <w:rPr>
          <w:rFonts w:ascii="Calibri" w:eastAsia="Calibri" w:hAnsi="Calibri" w:cs="Times New Roman"/>
          <w:b/>
          <w:bCs/>
          <w:color w:val="4F81BD" w:themeColor="accent1"/>
        </w:rPr>
        <w:t>ia należności wobec Towarzystwa pod rygorem utraty członkostwa (ponowne przyjęcie możliwe jest dopiero po opłaceniu wstecz wszystkich zaległych składek).</w:t>
      </w:r>
    </w:p>
    <w:p w:rsidR="00310658" w:rsidRPr="00310658" w:rsidRDefault="00310658" w:rsidP="000004F6">
      <w:pPr>
        <w:pStyle w:val="Akapitzlist"/>
        <w:numPr>
          <w:ilvl w:val="0"/>
          <w:numId w:val="10"/>
        </w:numPr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Wkrótce będzie działać zupełnie nowy system opłacania składek członkowskich online. Poinformujemy o uruchomieniu tej funkcjonalności nowej strony PTChO w specjalnym komunikacie! </w:t>
      </w:r>
    </w:p>
    <w:p w:rsidR="00306A77" w:rsidRPr="008D5AF1" w:rsidRDefault="000004F6" w:rsidP="000004F6">
      <w:pPr>
        <w:pStyle w:val="Akapitzlist"/>
        <w:numPr>
          <w:ilvl w:val="0"/>
          <w:numId w:val="10"/>
        </w:numPr>
        <w:jc w:val="both"/>
        <w:rPr>
          <w:b/>
          <w:color w:val="4F81BD" w:themeColor="accent1"/>
        </w:rPr>
      </w:pPr>
      <w:r w:rsidRPr="008D5AF1">
        <w:rPr>
          <w:rFonts w:ascii="Calibri" w:eastAsia="Calibri" w:hAnsi="Calibri" w:cs="Times New Roman"/>
          <w:bCs/>
          <w:color w:val="4F81BD" w:themeColor="accent1"/>
        </w:rPr>
        <w:t>Zgodnie z wynikami przeprowadzonego</w:t>
      </w:r>
      <w:r w:rsidR="001E74AC">
        <w:rPr>
          <w:rFonts w:ascii="Calibri" w:eastAsia="Calibri" w:hAnsi="Calibri" w:cs="Times New Roman"/>
          <w:bCs/>
          <w:color w:val="4F81BD" w:themeColor="accent1"/>
        </w:rPr>
        <w:t xml:space="preserve"> podczas Walnego Zgromadzenia </w:t>
      </w:r>
      <w:r w:rsidRPr="008D5AF1">
        <w:rPr>
          <w:rFonts w:ascii="Calibri" w:eastAsia="Calibri" w:hAnsi="Calibri" w:cs="Times New Roman"/>
          <w:bCs/>
          <w:color w:val="4F81BD" w:themeColor="accent1"/>
        </w:rPr>
        <w:t xml:space="preserve">głosowania przyjęto, że </w:t>
      </w:r>
      <w:r w:rsidR="00446A46" w:rsidRPr="008D5AF1">
        <w:rPr>
          <w:rFonts w:ascii="Calibri" w:eastAsia="Calibri" w:hAnsi="Calibri" w:cs="Times New Roman"/>
          <w:bCs/>
          <w:color w:val="4F81BD" w:themeColor="accent1"/>
        </w:rPr>
        <w:t xml:space="preserve">począwszy </w:t>
      </w:r>
      <w:r w:rsidRPr="008D5AF1">
        <w:rPr>
          <w:rFonts w:ascii="Calibri" w:eastAsia="Calibri" w:hAnsi="Calibri" w:cs="Times New Roman"/>
          <w:bCs/>
          <w:color w:val="4F81BD" w:themeColor="accent1"/>
        </w:rPr>
        <w:t xml:space="preserve">od 2016 r. składka pozostaje bez zmian [tj. 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>150 PLN</w:t>
      </w:r>
      <w:r w:rsidRPr="008D5AF1">
        <w:rPr>
          <w:rFonts w:ascii="Calibri" w:eastAsia="Calibri" w:hAnsi="Calibri" w:cs="Times New Roman"/>
          <w:bCs/>
          <w:color w:val="4F81BD" w:themeColor="accent1"/>
        </w:rPr>
        <w:t>] dla tych, którzy chcą należeć jedynie do PTChO; natomiast dla członków, którzy</w:t>
      </w:r>
      <w:r w:rsidR="001E74AC">
        <w:rPr>
          <w:rFonts w:ascii="Calibri" w:eastAsia="Calibri" w:hAnsi="Calibri" w:cs="Times New Roman"/>
          <w:bCs/>
          <w:color w:val="4F81BD" w:themeColor="accent1"/>
        </w:rPr>
        <w:t xml:space="preserve"> także</w:t>
      </w:r>
      <w:r w:rsidRPr="008D5AF1">
        <w:rPr>
          <w:rFonts w:ascii="Calibri" w:eastAsia="Calibri" w:hAnsi="Calibri" w:cs="Times New Roman"/>
          <w:bCs/>
          <w:color w:val="4F81BD" w:themeColor="accent1"/>
        </w:rPr>
        <w:t xml:space="preserve"> chcą należeć do ESSO – składka od 2016 r. wzrasta do 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>250 PLN.</w:t>
      </w:r>
      <w:r w:rsidR="00B158F0"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 </w:t>
      </w:r>
    </w:p>
    <w:p w:rsidR="000004F6" w:rsidRDefault="00306A77" w:rsidP="00306A77">
      <w:pPr>
        <w:pStyle w:val="Akapitzlist"/>
        <w:ind w:left="360"/>
        <w:jc w:val="both"/>
        <w:rPr>
          <w:rFonts w:ascii="Calibri" w:eastAsia="Calibri" w:hAnsi="Calibri" w:cs="Times New Roman"/>
          <w:b/>
          <w:bCs/>
          <w:color w:val="4F81BD" w:themeColor="accent1"/>
        </w:rPr>
      </w:pPr>
      <w:r w:rsidRPr="008D5AF1">
        <w:rPr>
          <w:rFonts w:ascii="Calibri" w:eastAsia="Calibri" w:hAnsi="Calibri" w:cs="Times New Roman"/>
          <w:b/>
          <w:bCs/>
          <w:color w:val="4F81BD" w:themeColor="accent1"/>
        </w:rPr>
        <w:t>Wszyscy, którzy chcieliby należeć do Europejskiego T</w:t>
      </w:r>
      <w:r w:rsidR="00310658">
        <w:rPr>
          <w:rFonts w:ascii="Calibri" w:eastAsia="Calibri" w:hAnsi="Calibri" w:cs="Times New Roman"/>
          <w:b/>
          <w:bCs/>
          <w:color w:val="4F81BD" w:themeColor="accent1"/>
        </w:rPr>
        <w:t>owarzystwa od 2016 r. powinni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 wypełnić i odesłać do Sekretariatu</w:t>
      </w:r>
      <w:r w:rsidR="00310658">
        <w:rPr>
          <w:rFonts w:ascii="Calibri" w:eastAsia="Calibri" w:hAnsi="Calibri" w:cs="Times New Roman"/>
          <w:b/>
          <w:bCs/>
          <w:color w:val="4F81BD" w:themeColor="accent1"/>
        </w:rPr>
        <w:t xml:space="preserve"> deklarację członkowską ESSO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, deklarując tym samym opłacanie składki podwyższonej do 250 </w:t>
      </w:r>
      <w:r w:rsidR="008D5AF1" w:rsidRPr="008D5AF1">
        <w:rPr>
          <w:rFonts w:ascii="Calibri" w:eastAsia="Calibri" w:hAnsi="Calibri" w:cs="Times New Roman"/>
          <w:b/>
          <w:bCs/>
          <w:color w:val="4F81BD" w:themeColor="accent1"/>
        </w:rPr>
        <w:t>PLN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>.</w:t>
      </w:r>
    </w:p>
    <w:p w:rsidR="000004F6" w:rsidRDefault="000004F6" w:rsidP="00634219">
      <w:pPr>
        <w:jc w:val="both"/>
      </w:pPr>
    </w:p>
    <w:p w:rsidR="00F83C72" w:rsidRPr="00D52450" w:rsidRDefault="0013456A" w:rsidP="00634219">
      <w:pPr>
        <w:jc w:val="both"/>
        <w:rPr>
          <w:b/>
          <w:sz w:val="28"/>
        </w:rPr>
      </w:pPr>
      <w:r>
        <w:rPr>
          <w:b/>
          <w:sz w:val="28"/>
        </w:rPr>
        <w:t>I</w:t>
      </w:r>
      <w:r w:rsidR="00AA7ECE" w:rsidRPr="00D52450">
        <w:rPr>
          <w:b/>
          <w:sz w:val="28"/>
        </w:rPr>
        <w:t>nne informacje</w:t>
      </w:r>
    </w:p>
    <w:p w:rsidR="008D472E" w:rsidRDefault="00310658" w:rsidP="008D472E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t>Z</w:t>
      </w:r>
      <w:r w:rsidR="00BA7DCC" w:rsidRPr="001F7724">
        <w:rPr>
          <w:rFonts w:eastAsia="Times New Roman" w:cs="Courier New"/>
          <w:color w:val="4F81BD" w:themeColor="accent1"/>
        </w:rPr>
        <w:t xml:space="preserve">achęcamy do wzięcia udziału w </w:t>
      </w:r>
      <w:r w:rsidR="00AC3627" w:rsidRPr="004C0BE5">
        <w:rPr>
          <w:rFonts w:eastAsia="Times New Roman" w:cs="Courier New"/>
          <w:b/>
          <w:color w:val="4F81BD" w:themeColor="accent1"/>
        </w:rPr>
        <w:t>V Zimowym Forum Onkologicznym</w:t>
      </w:r>
      <w:r w:rsidR="00A97E07">
        <w:rPr>
          <w:rFonts w:eastAsia="Times New Roman" w:cs="Courier New"/>
          <w:color w:val="4F81BD" w:themeColor="accent1"/>
        </w:rPr>
        <w:t xml:space="preserve"> </w:t>
      </w:r>
      <w:r w:rsidR="00155DDD">
        <w:rPr>
          <w:rFonts w:eastAsia="Times New Roman" w:cs="Courier New"/>
          <w:color w:val="4F81BD" w:themeColor="accent1"/>
        </w:rPr>
        <w:t>(</w:t>
      </w:r>
      <w:r>
        <w:rPr>
          <w:rFonts w:eastAsia="Times New Roman" w:cs="Courier New"/>
          <w:color w:val="4F81BD" w:themeColor="accent1"/>
        </w:rPr>
        <w:t>20</w:t>
      </w:r>
      <w:r w:rsidR="00637764">
        <w:rPr>
          <w:rFonts w:eastAsia="Times New Roman" w:cs="Courier New"/>
          <w:color w:val="4F81BD" w:themeColor="accent1"/>
        </w:rPr>
        <w:t>-</w:t>
      </w:r>
      <w:r>
        <w:rPr>
          <w:rFonts w:eastAsia="Times New Roman" w:cs="Courier New"/>
          <w:color w:val="4F81BD" w:themeColor="accent1"/>
        </w:rPr>
        <w:t>2</w:t>
      </w:r>
      <w:r w:rsidR="00155DDD">
        <w:rPr>
          <w:rFonts w:eastAsia="Times New Roman" w:cs="Courier New"/>
          <w:color w:val="4F81BD" w:themeColor="accent1"/>
        </w:rPr>
        <w:t>1</w:t>
      </w:r>
      <w:r w:rsidR="001E74AC">
        <w:rPr>
          <w:rFonts w:eastAsia="Times New Roman" w:cs="Courier New"/>
          <w:color w:val="4F81BD" w:themeColor="accent1"/>
        </w:rPr>
        <w:t xml:space="preserve"> stycznia</w:t>
      </w:r>
      <w:r w:rsidR="001E74AC">
        <w:rPr>
          <w:rFonts w:eastAsia="Times New Roman" w:cs="Courier New"/>
          <w:color w:val="00B050"/>
        </w:rPr>
        <w:t xml:space="preserve"> </w:t>
      </w:r>
      <w:r w:rsidR="00155DDD">
        <w:rPr>
          <w:rFonts w:eastAsia="Times New Roman" w:cs="Courier New"/>
          <w:color w:val="4F81BD" w:themeColor="accent1"/>
        </w:rPr>
        <w:t>201</w:t>
      </w:r>
      <w:r>
        <w:rPr>
          <w:rFonts w:eastAsia="Times New Roman" w:cs="Courier New"/>
          <w:color w:val="4F81BD" w:themeColor="accent1"/>
        </w:rPr>
        <w:t>7</w:t>
      </w:r>
      <w:r w:rsidR="00155DDD">
        <w:rPr>
          <w:rFonts w:eastAsia="Times New Roman" w:cs="Courier New"/>
          <w:color w:val="4F81BD" w:themeColor="accent1"/>
        </w:rPr>
        <w:t xml:space="preserve"> r</w:t>
      </w:r>
      <w:r w:rsidR="00637764">
        <w:rPr>
          <w:rFonts w:eastAsia="Times New Roman" w:cs="Courier New"/>
          <w:color w:val="4F81BD" w:themeColor="accent1"/>
        </w:rPr>
        <w:t>.</w:t>
      </w:r>
      <w:r w:rsidR="00155DDD">
        <w:rPr>
          <w:rFonts w:eastAsia="Times New Roman" w:cs="Courier New"/>
          <w:color w:val="4F81BD" w:themeColor="accent1"/>
        </w:rPr>
        <w:t xml:space="preserve">) </w:t>
      </w:r>
      <w:r w:rsidR="00BA7DCC" w:rsidRPr="001F7724">
        <w:rPr>
          <w:rFonts w:eastAsia="Times New Roman" w:cs="Courier New"/>
          <w:color w:val="4F81BD" w:themeColor="accent1"/>
        </w:rPr>
        <w:t>–</w:t>
      </w:r>
      <w:r w:rsidR="00A206AA">
        <w:rPr>
          <w:rFonts w:eastAsia="Times New Roman" w:cs="Courier New"/>
          <w:color w:val="4F81BD" w:themeColor="accent1"/>
        </w:rPr>
        <w:t xml:space="preserve"> jest</w:t>
      </w:r>
      <w:r w:rsidR="008A0333" w:rsidRPr="008A0333">
        <w:rPr>
          <w:rFonts w:eastAsia="Times New Roman" w:cs="Courier New"/>
          <w:color w:val="00B050"/>
        </w:rPr>
        <w:t xml:space="preserve"> </w:t>
      </w:r>
      <w:r w:rsidR="00D035AD">
        <w:rPr>
          <w:rFonts w:eastAsia="Times New Roman" w:cs="Courier New"/>
          <w:color w:val="4F81BD" w:themeColor="accent1"/>
        </w:rPr>
        <w:t>nowa formuła</w:t>
      </w:r>
      <w:r w:rsidR="0004273B">
        <w:rPr>
          <w:rFonts w:eastAsia="Times New Roman" w:cs="Courier New"/>
          <w:color w:val="4F81BD" w:themeColor="accent1"/>
        </w:rPr>
        <w:t xml:space="preserve"> (</w:t>
      </w:r>
      <w:r w:rsidR="0004273B" w:rsidRPr="0004273B">
        <w:rPr>
          <w:rFonts w:eastAsia="Times New Roman" w:cs="Courier New"/>
          <w:b/>
          <w:color w:val="4F81BD" w:themeColor="accent1"/>
        </w:rPr>
        <w:t>interaktywny test a’la specjalizacyjny</w:t>
      </w:r>
      <w:r w:rsidR="0004273B">
        <w:rPr>
          <w:rFonts w:eastAsia="Times New Roman" w:cs="Courier New"/>
          <w:color w:val="4F81BD" w:themeColor="accent1"/>
        </w:rPr>
        <w:t>)</w:t>
      </w:r>
      <w:r w:rsidR="00D035AD">
        <w:rPr>
          <w:rFonts w:eastAsia="Times New Roman" w:cs="Courier New"/>
          <w:color w:val="4F81BD" w:themeColor="accent1"/>
        </w:rPr>
        <w:t xml:space="preserve">, rozszerzony program, </w:t>
      </w:r>
      <w:r w:rsidR="0004273B">
        <w:rPr>
          <w:rFonts w:eastAsia="Times New Roman" w:cs="Courier New"/>
          <w:color w:val="4F81BD" w:themeColor="accent1"/>
        </w:rPr>
        <w:t xml:space="preserve">towarzyskie i sportowe </w:t>
      </w:r>
      <w:r w:rsidR="00D035AD">
        <w:rPr>
          <w:rFonts w:eastAsia="Times New Roman" w:cs="Courier New"/>
          <w:color w:val="4F81BD" w:themeColor="accent1"/>
        </w:rPr>
        <w:t xml:space="preserve">wydarzenia towarzyszące – </w:t>
      </w:r>
      <w:r w:rsidR="00BA7DCC" w:rsidRPr="001F7724">
        <w:rPr>
          <w:rFonts w:eastAsia="Times New Roman" w:cs="Courier New"/>
          <w:color w:val="4F81BD" w:themeColor="accent1"/>
        </w:rPr>
        <w:t xml:space="preserve">szczegółowe informacje na temat programu </w:t>
      </w:r>
      <w:r w:rsidR="00BA7DCC" w:rsidRPr="00DD28AE">
        <w:rPr>
          <w:rFonts w:eastAsia="Times New Roman" w:cs="Courier New"/>
          <w:color w:val="4F81BD" w:themeColor="accent1"/>
        </w:rPr>
        <w:t>znajd</w:t>
      </w:r>
      <w:r w:rsidRPr="00DD28AE">
        <w:rPr>
          <w:rFonts w:eastAsia="Times New Roman" w:cs="Courier New"/>
          <w:color w:val="4F81BD" w:themeColor="accent1"/>
        </w:rPr>
        <w:t>ą się wkrótce n</w:t>
      </w:r>
      <w:r w:rsidR="00BA7DCC" w:rsidRPr="00DD28AE">
        <w:rPr>
          <w:rFonts w:eastAsia="Times New Roman" w:cs="Courier New"/>
          <w:color w:val="4F81BD" w:themeColor="accent1"/>
        </w:rPr>
        <w:t xml:space="preserve">a </w:t>
      </w:r>
      <w:hyperlink r:id="rId15" w:history="1">
        <w:r w:rsidR="00BA7DCC" w:rsidRPr="00DD28AE">
          <w:rPr>
            <w:rStyle w:val="Hipercze"/>
            <w:rFonts w:eastAsia="Times New Roman" w:cs="Courier New"/>
            <w:color w:val="4F81BD" w:themeColor="accent1"/>
          </w:rPr>
          <w:t>stronie tej konferencji</w:t>
        </w:r>
      </w:hyperlink>
      <w:r w:rsidR="00BA7DCC" w:rsidRPr="00DD28AE">
        <w:rPr>
          <w:rFonts w:eastAsia="Times New Roman" w:cs="Courier New"/>
          <w:color w:val="4F81BD" w:themeColor="accent1"/>
        </w:rPr>
        <w:t xml:space="preserve">. </w:t>
      </w:r>
      <w:r w:rsidR="0004273B">
        <w:rPr>
          <w:rFonts w:eastAsia="Times New Roman" w:cs="Courier New"/>
          <w:color w:val="4F81BD" w:themeColor="accent1"/>
        </w:rPr>
        <w:t>Liczba miejsc ograniczona!</w:t>
      </w:r>
    </w:p>
    <w:p w:rsidR="0004273B" w:rsidRDefault="0004273B" w:rsidP="008D472E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t>Zapraszamy także na spotkanie Sekcji ds. Socjalno-Zawodowych, która zbierze się podczas V Zimowego Forum Onkologicznego w Zakopanem – szczegóły w programie.</w:t>
      </w:r>
    </w:p>
    <w:p w:rsidR="00E704F8" w:rsidRPr="008D472E" w:rsidRDefault="00E704F8" w:rsidP="008D472E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 w:rsidRPr="008D472E">
        <w:rPr>
          <w:rFonts w:eastAsia="Times New Roman" w:cs="Courier New"/>
          <w:b/>
          <w:color w:val="4F81BD" w:themeColor="accent1"/>
        </w:rPr>
        <w:t>Prz</w:t>
      </w:r>
      <w:r w:rsidR="00310658" w:rsidRPr="008D472E">
        <w:rPr>
          <w:rFonts w:eastAsia="Times New Roman" w:cs="Courier New"/>
          <w:b/>
          <w:color w:val="4F81BD" w:themeColor="accent1"/>
        </w:rPr>
        <w:t xml:space="preserve">ypominamy, że w czasie trwania </w:t>
      </w:r>
      <w:r w:rsidRPr="008D472E">
        <w:rPr>
          <w:rFonts w:eastAsia="Times New Roman" w:cs="Courier New"/>
          <w:b/>
          <w:color w:val="4F81BD" w:themeColor="accent1"/>
        </w:rPr>
        <w:t xml:space="preserve">V Zimowego Forum Onkologicznego odbędą się </w:t>
      </w:r>
      <w:r w:rsidR="00310658" w:rsidRPr="008D472E">
        <w:rPr>
          <w:rFonts w:eastAsia="Times New Roman" w:cs="Courier New"/>
          <w:b/>
          <w:color w:val="4F81BD" w:themeColor="accent1"/>
        </w:rPr>
        <w:t>V</w:t>
      </w:r>
      <w:r w:rsidRPr="008D472E">
        <w:rPr>
          <w:rFonts w:eastAsia="Times New Roman" w:cs="Courier New"/>
          <w:b/>
          <w:color w:val="4F81BD" w:themeColor="accent1"/>
        </w:rPr>
        <w:t xml:space="preserve"> Otwarte Zawody Narciarskie o Puchar Prezesa PTChO – w zawodach może wy</w:t>
      </w:r>
      <w:r w:rsidR="00740348" w:rsidRPr="008D472E">
        <w:rPr>
          <w:rFonts w:eastAsia="Times New Roman" w:cs="Courier New"/>
          <w:b/>
          <w:color w:val="4F81BD" w:themeColor="accent1"/>
        </w:rPr>
        <w:t xml:space="preserve">startować każdy członek PTChO </w:t>
      </w:r>
      <w:r w:rsidR="00637764" w:rsidRPr="008D472E">
        <w:rPr>
          <w:rFonts w:eastAsia="Times New Roman" w:cs="Courier New"/>
          <w:b/>
          <w:color w:val="4F81BD" w:themeColor="accent1"/>
        </w:rPr>
        <w:t>wraz z bliskimi</w:t>
      </w:r>
      <w:r w:rsidR="0004273B">
        <w:rPr>
          <w:rFonts w:eastAsia="Times New Roman" w:cs="Courier New"/>
          <w:b/>
          <w:color w:val="4F81BD" w:themeColor="accent1"/>
        </w:rPr>
        <w:t xml:space="preserve"> (także DZIECI!)</w:t>
      </w:r>
      <w:r w:rsidRPr="008D472E">
        <w:rPr>
          <w:rFonts w:eastAsia="Times New Roman" w:cs="Courier New"/>
          <w:b/>
          <w:color w:val="4F81BD" w:themeColor="accent1"/>
        </w:rPr>
        <w:t xml:space="preserve">: </w:t>
      </w:r>
      <w:r w:rsidR="00740348" w:rsidRPr="008D472E">
        <w:rPr>
          <w:rFonts w:eastAsia="Times New Roman" w:cs="Courier New"/>
          <w:b/>
          <w:color w:val="4F81BD" w:themeColor="accent1"/>
        </w:rPr>
        <w:t xml:space="preserve">uniwersalna </w:t>
      </w:r>
      <w:r w:rsidRPr="008D472E">
        <w:rPr>
          <w:rFonts w:eastAsia="Times New Roman" w:cs="Courier New"/>
          <w:b/>
          <w:color w:val="4F81BD" w:themeColor="accent1"/>
        </w:rPr>
        <w:t xml:space="preserve">trasa przejazdu slalomu jest przygotowana w </w:t>
      </w:r>
      <w:r w:rsidRPr="008D472E">
        <w:rPr>
          <w:rFonts w:eastAsia="Times New Roman" w:cs="Courier New"/>
          <w:b/>
          <w:color w:val="4F81BD" w:themeColor="accent1"/>
        </w:rPr>
        <w:lastRenderedPageBreak/>
        <w:t xml:space="preserve">sposób odpowiedni dla </w:t>
      </w:r>
      <w:r w:rsidR="00740348" w:rsidRPr="008D472E">
        <w:rPr>
          <w:rFonts w:eastAsia="Times New Roman" w:cs="Courier New"/>
          <w:b/>
          <w:color w:val="4F81BD" w:themeColor="accent1"/>
        </w:rPr>
        <w:t xml:space="preserve">WSZYSTKICH </w:t>
      </w:r>
      <w:r w:rsidR="001762F7">
        <w:rPr>
          <w:rFonts w:eastAsia="Times New Roman" w:cs="Courier New"/>
          <w:b/>
          <w:color w:val="4F81BD" w:themeColor="accent1"/>
        </w:rPr>
        <w:t>narciarzy</w:t>
      </w:r>
      <w:r w:rsidR="00740348" w:rsidRPr="008D472E">
        <w:rPr>
          <w:rFonts w:eastAsia="Times New Roman" w:cs="Courier New"/>
          <w:b/>
          <w:color w:val="4F81BD" w:themeColor="accent1"/>
        </w:rPr>
        <w:t>!</w:t>
      </w:r>
      <w:r w:rsidR="009E0494" w:rsidRPr="008D472E">
        <w:rPr>
          <w:rFonts w:eastAsia="Times New Roman" w:cs="Courier New"/>
          <w:color w:val="4F81BD" w:themeColor="accent1"/>
        </w:rPr>
        <w:t xml:space="preserve"> </w:t>
      </w:r>
      <w:r w:rsidR="001762F7">
        <w:rPr>
          <w:rFonts w:eastAsia="Times New Roman" w:cs="Courier New"/>
          <w:color w:val="4F81BD" w:themeColor="accent1"/>
        </w:rPr>
        <w:t>Rywalizacja będzie odbywać się w odrębnych kategoriach wiekowych, a z</w:t>
      </w:r>
      <w:r w:rsidR="009E0494" w:rsidRPr="008D472E">
        <w:rPr>
          <w:rFonts w:eastAsia="Times New Roman" w:cs="Courier New"/>
          <w:color w:val="4F81BD" w:themeColor="accent1"/>
        </w:rPr>
        <w:t>wycięzcy zawodów otrzymają stosowane puchary!</w:t>
      </w:r>
    </w:p>
    <w:p w:rsidR="00BD03A1" w:rsidRPr="001E2BA6" w:rsidRDefault="0036262E" w:rsidP="0036262E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 w:rsidRPr="001E2BA6">
        <w:rPr>
          <w:rFonts w:eastAsia="Times New Roman" w:cs="Courier New"/>
          <w:color w:val="4F81BD" w:themeColor="accent1"/>
        </w:rPr>
        <w:t xml:space="preserve">Po raz piąty spotkamy się 7 i 8 kwietnia </w:t>
      </w:r>
      <w:r w:rsidRPr="00CA1009">
        <w:rPr>
          <w:rFonts w:eastAsia="Times New Roman" w:cs="Courier New"/>
          <w:color w:val="4F81BD" w:themeColor="accent1"/>
        </w:rPr>
        <w:t xml:space="preserve">2017 r. </w:t>
      </w:r>
      <w:r w:rsidR="00BD03A1" w:rsidRPr="00CA1009">
        <w:rPr>
          <w:rFonts w:eastAsia="Times New Roman" w:cs="Courier New"/>
          <w:color w:val="4F81BD" w:themeColor="accent1"/>
        </w:rPr>
        <w:t xml:space="preserve">w Warszawie podczas </w:t>
      </w:r>
      <w:hyperlink r:id="rId16" w:history="1">
        <w:r w:rsidR="00BD03A1" w:rsidRPr="008D3999">
          <w:rPr>
            <w:rStyle w:val="Hipercze"/>
            <w:rFonts w:eastAsia="Times New Roman" w:cs="Courier New"/>
            <w:b/>
            <w:color w:val="4F81BD" w:themeColor="accent1"/>
          </w:rPr>
          <w:t xml:space="preserve">Debat Onkologicznych – </w:t>
        </w:r>
        <w:r w:rsidR="00AF01D3" w:rsidRPr="008D3999">
          <w:rPr>
            <w:rStyle w:val="Hipercze"/>
            <w:rFonts w:eastAsia="Times New Roman" w:cs="Courier New"/>
            <w:b/>
            <w:color w:val="4F81BD" w:themeColor="accent1"/>
          </w:rPr>
          <w:t>V K</w:t>
        </w:r>
        <w:r w:rsidR="00BD03A1" w:rsidRPr="008D3999">
          <w:rPr>
            <w:rStyle w:val="Hipercze"/>
            <w:rFonts w:eastAsia="Times New Roman" w:cs="Courier New"/>
            <w:b/>
            <w:color w:val="4F81BD" w:themeColor="accent1"/>
          </w:rPr>
          <w:t xml:space="preserve">onferencji </w:t>
        </w:r>
        <w:r w:rsidR="00AF01D3" w:rsidRPr="008D3999">
          <w:rPr>
            <w:rStyle w:val="Hipercze"/>
            <w:rFonts w:eastAsia="Times New Roman" w:cs="Courier New"/>
            <w:b/>
            <w:color w:val="4F81BD" w:themeColor="accent1"/>
          </w:rPr>
          <w:t>N</w:t>
        </w:r>
        <w:r w:rsidR="00BD03A1" w:rsidRPr="008D3999">
          <w:rPr>
            <w:rStyle w:val="Hipercze"/>
            <w:rFonts w:eastAsia="Times New Roman" w:cs="Courier New"/>
            <w:b/>
            <w:color w:val="4F81BD" w:themeColor="accent1"/>
          </w:rPr>
          <w:t xml:space="preserve">aukowej pisma </w:t>
        </w:r>
        <w:r w:rsidR="00052777" w:rsidRPr="008D3999">
          <w:rPr>
            <w:rStyle w:val="Hipercze"/>
            <w:rFonts w:eastAsia="Times New Roman" w:cs="Courier New"/>
            <w:b/>
            <w:color w:val="4F81BD" w:themeColor="accent1"/>
          </w:rPr>
          <w:t>„</w:t>
        </w:r>
        <w:r w:rsidR="00BD03A1" w:rsidRPr="008D3999">
          <w:rPr>
            <w:rStyle w:val="Hipercze"/>
            <w:rFonts w:eastAsia="Times New Roman" w:cs="Courier New"/>
            <w:b/>
            <w:color w:val="4F81BD" w:themeColor="accent1"/>
          </w:rPr>
          <w:t>Nowotwory Journal of Oncology</w:t>
        </w:r>
        <w:r w:rsidR="00052777" w:rsidRPr="008D3999">
          <w:rPr>
            <w:rStyle w:val="Hipercze"/>
            <w:b/>
            <w:color w:val="4F81BD" w:themeColor="accent1"/>
          </w:rPr>
          <w:t>”</w:t>
        </w:r>
      </w:hyperlink>
      <w:r w:rsidR="00BD03A1" w:rsidRPr="00CA1009">
        <w:rPr>
          <w:rFonts w:eastAsia="Times New Roman" w:cs="Courier New"/>
          <w:color w:val="4F81BD" w:themeColor="accent1"/>
        </w:rPr>
        <w:t xml:space="preserve">. </w:t>
      </w:r>
      <w:r w:rsidR="00310658" w:rsidRPr="00CA1009">
        <w:rPr>
          <w:rFonts w:eastAsia="Times New Roman" w:cs="Courier New"/>
          <w:color w:val="4F81BD" w:themeColor="accent1"/>
        </w:rPr>
        <w:t xml:space="preserve">Jak </w:t>
      </w:r>
      <w:r w:rsidR="00310658" w:rsidRPr="001E2BA6">
        <w:rPr>
          <w:rFonts w:eastAsia="Times New Roman" w:cs="Courier New"/>
          <w:color w:val="4F81BD" w:themeColor="accent1"/>
        </w:rPr>
        <w:t>zawsze b</w:t>
      </w:r>
      <w:r w:rsidR="00BD03A1" w:rsidRPr="001E2BA6">
        <w:rPr>
          <w:rFonts w:eastAsia="Times New Roman" w:cs="Courier New"/>
          <w:color w:val="4F81BD" w:themeColor="accent1"/>
        </w:rPr>
        <w:t>ogaty program</w:t>
      </w:r>
      <w:r w:rsidR="00310658" w:rsidRPr="001E2BA6">
        <w:rPr>
          <w:rFonts w:eastAsia="Times New Roman" w:cs="Courier New"/>
          <w:color w:val="4F81BD" w:themeColor="accent1"/>
        </w:rPr>
        <w:t xml:space="preserve"> z odpowiednią reprezentacją środowiska chirurgów onkologów </w:t>
      </w:r>
      <w:r w:rsidR="00BD03A1" w:rsidRPr="001E2BA6">
        <w:rPr>
          <w:rFonts w:eastAsia="Times New Roman" w:cs="Courier New"/>
          <w:color w:val="4F81BD" w:themeColor="accent1"/>
        </w:rPr>
        <w:t>umożliwią poszerzenie wiedzy</w:t>
      </w:r>
      <w:r w:rsidR="00951787" w:rsidRPr="001E2BA6">
        <w:rPr>
          <w:rFonts w:eastAsia="Times New Roman" w:cs="Courier New"/>
          <w:color w:val="4F81BD" w:themeColor="accent1"/>
        </w:rPr>
        <w:t xml:space="preserve"> w kontrowersyjnych sprawach</w:t>
      </w:r>
      <w:r w:rsidR="00BD03A1" w:rsidRPr="001E2BA6">
        <w:rPr>
          <w:rFonts w:eastAsia="Times New Roman" w:cs="Courier New"/>
          <w:color w:val="4F81BD" w:themeColor="accent1"/>
        </w:rPr>
        <w:t xml:space="preserve">. </w:t>
      </w:r>
    </w:p>
    <w:p w:rsidR="0076139E" w:rsidRPr="00142C0D" w:rsidRDefault="00B134BD" w:rsidP="005070E5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 w:rsidRPr="00B134BD">
        <w:rPr>
          <w:rFonts w:eastAsia="Times New Roman" w:cs="Courier New"/>
          <w:b/>
          <w:color w:val="4F81BD" w:themeColor="accent1"/>
        </w:rPr>
        <w:t xml:space="preserve">Trwa badanie PSSO-01 – </w:t>
      </w:r>
      <w:r w:rsidRPr="00142C0D">
        <w:rPr>
          <w:rFonts w:eastAsia="Times New Roman" w:cs="Courier New"/>
          <w:color w:val="4F81BD" w:themeColor="accent1"/>
        </w:rPr>
        <w:t>zachęcamy do dołączania do badania kolejne ośrodki. Wszystki</w:t>
      </w:r>
      <w:r w:rsidR="00976D0B" w:rsidRPr="00142C0D">
        <w:rPr>
          <w:rFonts w:eastAsia="Times New Roman" w:cs="Courier New"/>
          <w:color w:val="4F81BD" w:themeColor="accent1"/>
        </w:rPr>
        <w:t>e</w:t>
      </w:r>
      <w:r w:rsidRPr="00142C0D">
        <w:rPr>
          <w:rFonts w:eastAsia="Times New Roman" w:cs="Courier New"/>
          <w:color w:val="4F81BD" w:themeColor="accent1"/>
        </w:rPr>
        <w:t xml:space="preserve"> informacje znajdują się na </w:t>
      </w:r>
      <w:hyperlink r:id="rId17" w:history="1">
        <w:r w:rsidRPr="00142C0D">
          <w:rPr>
            <w:rStyle w:val="Hipercze"/>
            <w:rFonts w:eastAsia="Times New Roman" w:cs="Courier New"/>
            <w:color w:val="4F81BD" w:themeColor="accent1"/>
          </w:rPr>
          <w:t>stronie Towarzystwa</w:t>
        </w:r>
      </w:hyperlink>
      <w:r w:rsidRPr="00142C0D">
        <w:rPr>
          <w:rFonts w:eastAsia="Times New Roman" w:cs="Courier New"/>
          <w:color w:val="4F81BD" w:themeColor="accent1"/>
        </w:rPr>
        <w:t xml:space="preserve">. </w:t>
      </w:r>
    </w:p>
    <w:p w:rsidR="00EC3B24" w:rsidRPr="00306A77" w:rsidRDefault="005070E5" w:rsidP="00A206AA">
      <w:pPr>
        <w:pStyle w:val="NormalnyWeb"/>
        <w:rPr>
          <w:rFonts w:cs="Courier New"/>
          <w:i/>
          <w:color w:val="4F81BD" w:themeColor="accent1"/>
        </w:rPr>
      </w:pPr>
      <w:r>
        <w:t> </w:t>
      </w:r>
      <w:r w:rsidR="00EC3B24" w:rsidRPr="00306A77">
        <w:rPr>
          <w:rFonts w:cs="Courier New"/>
          <w:i/>
          <w:color w:val="4F81BD" w:themeColor="accent1"/>
        </w:rPr>
        <w:t>---------------</w:t>
      </w:r>
    </w:p>
    <w:p w:rsidR="00E4127C" w:rsidRDefault="00EC3B24" w:rsidP="00EC3B24">
      <w:pPr>
        <w:jc w:val="both"/>
        <w:rPr>
          <w:rFonts w:eastAsia="Times New Roman" w:cs="Courier New"/>
          <w:i/>
          <w:color w:val="4F81BD" w:themeColor="accent1"/>
        </w:rPr>
      </w:pPr>
      <w:r>
        <w:rPr>
          <w:rFonts w:eastAsia="Times New Roman" w:cs="Courier New"/>
          <w:i/>
          <w:color w:val="4F81BD" w:themeColor="accent1"/>
        </w:rPr>
        <w:t xml:space="preserve">Biuletyn </w:t>
      </w:r>
      <w:r w:rsidR="00E35194">
        <w:rPr>
          <w:rFonts w:eastAsia="Times New Roman" w:cs="Courier New"/>
          <w:i/>
          <w:color w:val="4F81BD" w:themeColor="accent1"/>
        </w:rPr>
        <w:t>(</w:t>
      </w:r>
      <w:r w:rsidR="007D5465">
        <w:rPr>
          <w:rFonts w:eastAsia="Times New Roman" w:cs="Courier New"/>
          <w:i/>
          <w:color w:val="4F81BD" w:themeColor="accent1"/>
        </w:rPr>
        <w:t>3</w:t>
      </w:r>
      <w:r w:rsidR="00E35194">
        <w:rPr>
          <w:rFonts w:eastAsia="Times New Roman" w:cs="Courier New"/>
          <w:i/>
          <w:color w:val="4F81BD" w:themeColor="accent1"/>
        </w:rPr>
        <w:t>/201</w:t>
      </w:r>
      <w:r w:rsidR="00E4127C">
        <w:rPr>
          <w:rFonts w:eastAsia="Times New Roman" w:cs="Courier New"/>
          <w:i/>
          <w:color w:val="4F81BD" w:themeColor="accent1"/>
        </w:rPr>
        <w:t>6</w:t>
      </w:r>
      <w:r w:rsidR="00E35194">
        <w:rPr>
          <w:rFonts w:eastAsia="Times New Roman" w:cs="Courier New"/>
          <w:i/>
          <w:color w:val="4F81BD" w:themeColor="accent1"/>
        </w:rPr>
        <w:t xml:space="preserve">) </w:t>
      </w:r>
      <w:r>
        <w:rPr>
          <w:rFonts w:eastAsia="Times New Roman" w:cs="Courier New"/>
          <w:i/>
          <w:color w:val="4F81BD" w:themeColor="accent1"/>
        </w:rPr>
        <w:t xml:space="preserve">PTChO przygotowali: </w:t>
      </w:r>
    </w:p>
    <w:p w:rsidR="00EA0D7C" w:rsidRDefault="00EC3B24" w:rsidP="00EC3B24">
      <w:pPr>
        <w:jc w:val="both"/>
        <w:rPr>
          <w:rFonts w:eastAsia="Times New Roman" w:cs="Courier New"/>
          <w:i/>
          <w:color w:val="4F81BD" w:themeColor="accent1"/>
        </w:rPr>
      </w:pPr>
      <w:r>
        <w:rPr>
          <w:rFonts w:eastAsia="Times New Roman" w:cs="Courier New"/>
          <w:i/>
          <w:color w:val="4F81BD" w:themeColor="accent1"/>
        </w:rPr>
        <w:t xml:space="preserve">dr </w:t>
      </w:r>
      <w:r w:rsidR="00E4127C">
        <w:rPr>
          <w:rFonts w:eastAsia="Times New Roman" w:cs="Courier New"/>
          <w:i/>
          <w:color w:val="4F81BD" w:themeColor="accent1"/>
        </w:rPr>
        <w:t xml:space="preserve">hab. </w:t>
      </w:r>
      <w:r>
        <w:rPr>
          <w:rFonts w:eastAsia="Times New Roman" w:cs="Courier New"/>
          <w:i/>
          <w:color w:val="4F81BD" w:themeColor="accent1"/>
        </w:rPr>
        <w:t xml:space="preserve">W. Wysocki, prof. </w:t>
      </w:r>
      <w:r w:rsidR="00E4127C">
        <w:rPr>
          <w:rFonts w:eastAsia="Times New Roman" w:cs="Courier New"/>
          <w:i/>
          <w:color w:val="4F81BD" w:themeColor="accent1"/>
        </w:rPr>
        <w:t xml:space="preserve">dr hab. </w:t>
      </w:r>
      <w:r>
        <w:rPr>
          <w:rFonts w:eastAsia="Times New Roman" w:cs="Courier New"/>
          <w:i/>
          <w:color w:val="4F81BD" w:themeColor="accent1"/>
        </w:rPr>
        <w:t xml:space="preserve">E. Towpik, prof. </w:t>
      </w:r>
      <w:r w:rsidR="00E4127C">
        <w:rPr>
          <w:rFonts w:eastAsia="Times New Roman" w:cs="Courier New"/>
          <w:i/>
          <w:color w:val="4F81BD" w:themeColor="accent1"/>
        </w:rPr>
        <w:t xml:space="preserve">dr hab. </w:t>
      </w:r>
      <w:r w:rsidR="00BB482A">
        <w:rPr>
          <w:rFonts w:eastAsia="Times New Roman" w:cs="Courier New"/>
          <w:i/>
          <w:color w:val="4F81BD" w:themeColor="accent1"/>
        </w:rPr>
        <w:t>J. Kładny</w:t>
      </w:r>
    </w:p>
    <w:p w:rsidR="007D2746" w:rsidRPr="00CA1009" w:rsidRDefault="00EA0D7C" w:rsidP="00EC3B24">
      <w:pPr>
        <w:jc w:val="both"/>
        <w:rPr>
          <w:rFonts w:eastAsia="Times New Roman" w:cs="Courier New"/>
          <w:i/>
          <w:color w:val="4F81BD" w:themeColor="accent1"/>
        </w:rPr>
      </w:pPr>
      <w:r w:rsidRPr="007D2746">
        <w:rPr>
          <w:rFonts w:eastAsia="Times New Roman" w:cs="Courier New"/>
          <w:i/>
          <w:color w:val="4F81BD" w:themeColor="accent1"/>
        </w:rPr>
        <w:t xml:space="preserve">Kontakt z Sekretariatem </w:t>
      </w:r>
      <w:r w:rsidRPr="00CA1009">
        <w:rPr>
          <w:rFonts w:eastAsia="Times New Roman" w:cs="Courier New"/>
          <w:i/>
          <w:color w:val="4F81BD" w:themeColor="accent1"/>
        </w:rPr>
        <w:t>PTChO</w:t>
      </w:r>
      <w:r w:rsidR="007D2746" w:rsidRPr="00CA1009">
        <w:rPr>
          <w:rFonts w:eastAsia="Times New Roman" w:cs="Courier New"/>
          <w:i/>
          <w:color w:val="4F81BD" w:themeColor="accent1"/>
        </w:rPr>
        <w:t xml:space="preserve">: </w:t>
      </w:r>
      <w:hyperlink r:id="rId18" w:history="1">
        <w:r w:rsidR="007D2746" w:rsidRPr="00CA1009">
          <w:rPr>
            <w:rStyle w:val="Hipercze"/>
            <w:rFonts w:eastAsia="Times New Roman" w:cs="Courier New"/>
            <w:i/>
            <w:color w:val="4F81BD" w:themeColor="accent1"/>
          </w:rPr>
          <w:t>sekretariat@ptcho.org.pl</w:t>
        </w:r>
      </w:hyperlink>
    </w:p>
    <w:p w:rsidR="00EA0D7C" w:rsidRPr="00EC3B24" w:rsidRDefault="00EA0D7C" w:rsidP="00EC3B24">
      <w:pPr>
        <w:jc w:val="both"/>
        <w:rPr>
          <w:rFonts w:eastAsia="Times New Roman" w:cs="Courier New"/>
          <w:i/>
          <w:color w:val="4F81BD" w:themeColor="accent1"/>
        </w:rPr>
      </w:pPr>
    </w:p>
    <w:sectPr w:rsidR="00EA0D7C" w:rsidRPr="00EC3B24" w:rsidSect="003A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B7" w:rsidRDefault="00E27AB7" w:rsidP="00B701AB">
      <w:pPr>
        <w:spacing w:after="0" w:line="240" w:lineRule="auto"/>
      </w:pPr>
      <w:r>
        <w:separator/>
      </w:r>
    </w:p>
  </w:endnote>
  <w:endnote w:type="continuationSeparator" w:id="0">
    <w:p w:rsidR="00E27AB7" w:rsidRDefault="00E27AB7" w:rsidP="00B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B7" w:rsidRDefault="00E27AB7" w:rsidP="00B701AB">
      <w:pPr>
        <w:spacing w:after="0" w:line="240" w:lineRule="auto"/>
      </w:pPr>
      <w:r>
        <w:separator/>
      </w:r>
    </w:p>
  </w:footnote>
  <w:footnote w:type="continuationSeparator" w:id="0">
    <w:p w:rsidR="00E27AB7" w:rsidRDefault="00E27AB7" w:rsidP="00B7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5E0"/>
    <w:multiLevelType w:val="hybridMultilevel"/>
    <w:tmpl w:val="2A86A2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15537"/>
    <w:multiLevelType w:val="hybridMultilevel"/>
    <w:tmpl w:val="C19A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B67"/>
    <w:multiLevelType w:val="hybridMultilevel"/>
    <w:tmpl w:val="2D627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17EF8"/>
    <w:multiLevelType w:val="hybridMultilevel"/>
    <w:tmpl w:val="6EA88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6B1728"/>
    <w:multiLevelType w:val="hybridMultilevel"/>
    <w:tmpl w:val="0B3AE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B195B"/>
    <w:multiLevelType w:val="hybridMultilevel"/>
    <w:tmpl w:val="B928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64530"/>
    <w:multiLevelType w:val="hybridMultilevel"/>
    <w:tmpl w:val="FA6A70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3D13E0"/>
    <w:multiLevelType w:val="hybridMultilevel"/>
    <w:tmpl w:val="4A7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B5793"/>
    <w:multiLevelType w:val="hybridMultilevel"/>
    <w:tmpl w:val="E5DE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43FE3"/>
    <w:multiLevelType w:val="hybridMultilevel"/>
    <w:tmpl w:val="71E02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CF"/>
    <w:rsid w:val="000004F6"/>
    <w:rsid w:val="00004A8A"/>
    <w:rsid w:val="0001187E"/>
    <w:rsid w:val="000309F5"/>
    <w:rsid w:val="000340FD"/>
    <w:rsid w:val="000405B5"/>
    <w:rsid w:val="0004273B"/>
    <w:rsid w:val="00045C36"/>
    <w:rsid w:val="00052777"/>
    <w:rsid w:val="000645DE"/>
    <w:rsid w:val="00067996"/>
    <w:rsid w:val="00070C9C"/>
    <w:rsid w:val="00072D4F"/>
    <w:rsid w:val="00077D96"/>
    <w:rsid w:val="00083577"/>
    <w:rsid w:val="0008535F"/>
    <w:rsid w:val="00093C24"/>
    <w:rsid w:val="000971A3"/>
    <w:rsid w:val="000A3216"/>
    <w:rsid w:val="000A3BB7"/>
    <w:rsid w:val="000A4A14"/>
    <w:rsid w:val="000A65E3"/>
    <w:rsid w:val="000B37CF"/>
    <w:rsid w:val="000D0B27"/>
    <w:rsid w:val="000E4844"/>
    <w:rsid w:val="00111B94"/>
    <w:rsid w:val="00115E75"/>
    <w:rsid w:val="00117EBC"/>
    <w:rsid w:val="00124B78"/>
    <w:rsid w:val="0013456A"/>
    <w:rsid w:val="0013495D"/>
    <w:rsid w:val="0013523E"/>
    <w:rsid w:val="0013676E"/>
    <w:rsid w:val="00136DA4"/>
    <w:rsid w:val="00142C0D"/>
    <w:rsid w:val="001501DC"/>
    <w:rsid w:val="00151D0E"/>
    <w:rsid w:val="00155DDD"/>
    <w:rsid w:val="001762F7"/>
    <w:rsid w:val="00192BEE"/>
    <w:rsid w:val="001A39CF"/>
    <w:rsid w:val="001A4BB9"/>
    <w:rsid w:val="001B3150"/>
    <w:rsid w:val="001E2BA6"/>
    <w:rsid w:val="001E74AC"/>
    <w:rsid w:val="001E7667"/>
    <w:rsid w:val="001F0508"/>
    <w:rsid w:val="001F2A2B"/>
    <w:rsid w:val="001F7724"/>
    <w:rsid w:val="00203FD6"/>
    <w:rsid w:val="00223650"/>
    <w:rsid w:val="002249FE"/>
    <w:rsid w:val="00231425"/>
    <w:rsid w:val="00232103"/>
    <w:rsid w:val="002335A0"/>
    <w:rsid w:val="00242E9A"/>
    <w:rsid w:val="00246CA6"/>
    <w:rsid w:val="00247323"/>
    <w:rsid w:val="00251839"/>
    <w:rsid w:val="002831E1"/>
    <w:rsid w:val="0028514F"/>
    <w:rsid w:val="00287208"/>
    <w:rsid w:val="00293E3A"/>
    <w:rsid w:val="00294280"/>
    <w:rsid w:val="002A6EA1"/>
    <w:rsid w:val="002A7750"/>
    <w:rsid w:val="002A7ECB"/>
    <w:rsid w:val="002B10C7"/>
    <w:rsid w:val="002B3F8E"/>
    <w:rsid w:val="002D5BB1"/>
    <w:rsid w:val="002F3921"/>
    <w:rsid w:val="00305ED0"/>
    <w:rsid w:val="00306A77"/>
    <w:rsid w:val="00310658"/>
    <w:rsid w:val="003202E8"/>
    <w:rsid w:val="003253E4"/>
    <w:rsid w:val="00332EFF"/>
    <w:rsid w:val="00336FF7"/>
    <w:rsid w:val="003405D1"/>
    <w:rsid w:val="00341BFE"/>
    <w:rsid w:val="00345E42"/>
    <w:rsid w:val="003528A6"/>
    <w:rsid w:val="0036262E"/>
    <w:rsid w:val="003638A1"/>
    <w:rsid w:val="003652A7"/>
    <w:rsid w:val="00366671"/>
    <w:rsid w:val="003674A3"/>
    <w:rsid w:val="0037743C"/>
    <w:rsid w:val="00377CBD"/>
    <w:rsid w:val="00381013"/>
    <w:rsid w:val="003962CC"/>
    <w:rsid w:val="003A03AE"/>
    <w:rsid w:val="003A0CFC"/>
    <w:rsid w:val="003A0F68"/>
    <w:rsid w:val="003A22C0"/>
    <w:rsid w:val="003A6510"/>
    <w:rsid w:val="003A7722"/>
    <w:rsid w:val="003B3F79"/>
    <w:rsid w:val="003B478F"/>
    <w:rsid w:val="003C18D0"/>
    <w:rsid w:val="003C46D3"/>
    <w:rsid w:val="003C4748"/>
    <w:rsid w:val="003C5AFB"/>
    <w:rsid w:val="003D453B"/>
    <w:rsid w:val="003E23D0"/>
    <w:rsid w:val="003E36C3"/>
    <w:rsid w:val="003F12D7"/>
    <w:rsid w:val="003F2062"/>
    <w:rsid w:val="003F649D"/>
    <w:rsid w:val="00400A33"/>
    <w:rsid w:val="00401DA6"/>
    <w:rsid w:val="00402054"/>
    <w:rsid w:val="00420989"/>
    <w:rsid w:val="00423A39"/>
    <w:rsid w:val="00435FC8"/>
    <w:rsid w:val="00446A46"/>
    <w:rsid w:val="00451233"/>
    <w:rsid w:val="00457FAB"/>
    <w:rsid w:val="004601FE"/>
    <w:rsid w:val="00462D86"/>
    <w:rsid w:val="00473028"/>
    <w:rsid w:val="0047517E"/>
    <w:rsid w:val="00486D52"/>
    <w:rsid w:val="00487238"/>
    <w:rsid w:val="004938B5"/>
    <w:rsid w:val="00497B87"/>
    <w:rsid w:val="004A22AB"/>
    <w:rsid w:val="004B1186"/>
    <w:rsid w:val="004B469D"/>
    <w:rsid w:val="004B4F3F"/>
    <w:rsid w:val="004C0BE5"/>
    <w:rsid w:val="004D2CB5"/>
    <w:rsid w:val="004D3BCA"/>
    <w:rsid w:val="004E7B6C"/>
    <w:rsid w:val="004F057E"/>
    <w:rsid w:val="004F55DE"/>
    <w:rsid w:val="00503971"/>
    <w:rsid w:val="00505990"/>
    <w:rsid w:val="005070E5"/>
    <w:rsid w:val="005111FB"/>
    <w:rsid w:val="00521708"/>
    <w:rsid w:val="005243DA"/>
    <w:rsid w:val="00531D81"/>
    <w:rsid w:val="005404D2"/>
    <w:rsid w:val="00546720"/>
    <w:rsid w:val="00546D62"/>
    <w:rsid w:val="00547062"/>
    <w:rsid w:val="0055272B"/>
    <w:rsid w:val="00557236"/>
    <w:rsid w:val="00560A6D"/>
    <w:rsid w:val="00562B9B"/>
    <w:rsid w:val="00564FE5"/>
    <w:rsid w:val="00565351"/>
    <w:rsid w:val="00587678"/>
    <w:rsid w:val="0059275C"/>
    <w:rsid w:val="005935A3"/>
    <w:rsid w:val="005A3160"/>
    <w:rsid w:val="005A719E"/>
    <w:rsid w:val="005B04F9"/>
    <w:rsid w:val="005B1461"/>
    <w:rsid w:val="005B262E"/>
    <w:rsid w:val="005B4174"/>
    <w:rsid w:val="005B5FAC"/>
    <w:rsid w:val="005B6F58"/>
    <w:rsid w:val="005B754D"/>
    <w:rsid w:val="005C103F"/>
    <w:rsid w:val="005C2A6E"/>
    <w:rsid w:val="005D30AA"/>
    <w:rsid w:val="005F1548"/>
    <w:rsid w:val="005F4AB1"/>
    <w:rsid w:val="005F567F"/>
    <w:rsid w:val="005F6C31"/>
    <w:rsid w:val="006053EF"/>
    <w:rsid w:val="00607D1C"/>
    <w:rsid w:val="00611F5F"/>
    <w:rsid w:val="00612EC3"/>
    <w:rsid w:val="00631388"/>
    <w:rsid w:val="00634219"/>
    <w:rsid w:val="00634ED7"/>
    <w:rsid w:val="00637764"/>
    <w:rsid w:val="0064536B"/>
    <w:rsid w:val="00653E71"/>
    <w:rsid w:val="006735AB"/>
    <w:rsid w:val="00673ECD"/>
    <w:rsid w:val="006804AC"/>
    <w:rsid w:val="006843D0"/>
    <w:rsid w:val="00685EF1"/>
    <w:rsid w:val="006876E2"/>
    <w:rsid w:val="00695851"/>
    <w:rsid w:val="006A29D1"/>
    <w:rsid w:val="006A6E79"/>
    <w:rsid w:val="006C73F8"/>
    <w:rsid w:val="006D3859"/>
    <w:rsid w:val="006D454F"/>
    <w:rsid w:val="006D51A0"/>
    <w:rsid w:val="006D629C"/>
    <w:rsid w:val="006D7406"/>
    <w:rsid w:val="006E0218"/>
    <w:rsid w:val="006E20E3"/>
    <w:rsid w:val="007000C5"/>
    <w:rsid w:val="00723CBD"/>
    <w:rsid w:val="00736709"/>
    <w:rsid w:val="00737047"/>
    <w:rsid w:val="00740348"/>
    <w:rsid w:val="00740648"/>
    <w:rsid w:val="00755425"/>
    <w:rsid w:val="007560BF"/>
    <w:rsid w:val="0076139E"/>
    <w:rsid w:val="007631DC"/>
    <w:rsid w:val="007632D0"/>
    <w:rsid w:val="007768E6"/>
    <w:rsid w:val="00787003"/>
    <w:rsid w:val="00791496"/>
    <w:rsid w:val="007C68BE"/>
    <w:rsid w:val="007C77FF"/>
    <w:rsid w:val="007D2746"/>
    <w:rsid w:val="007D3B32"/>
    <w:rsid w:val="007D5465"/>
    <w:rsid w:val="007E34CF"/>
    <w:rsid w:val="007E4B90"/>
    <w:rsid w:val="007E58DD"/>
    <w:rsid w:val="007F5049"/>
    <w:rsid w:val="0080764F"/>
    <w:rsid w:val="00814818"/>
    <w:rsid w:val="00815E0B"/>
    <w:rsid w:val="00817775"/>
    <w:rsid w:val="00821763"/>
    <w:rsid w:val="00837310"/>
    <w:rsid w:val="00841734"/>
    <w:rsid w:val="00851313"/>
    <w:rsid w:val="00851AC8"/>
    <w:rsid w:val="00857C06"/>
    <w:rsid w:val="00875079"/>
    <w:rsid w:val="008830F1"/>
    <w:rsid w:val="008843B1"/>
    <w:rsid w:val="00884F72"/>
    <w:rsid w:val="00890939"/>
    <w:rsid w:val="0089277D"/>
    <w:rsid w:val="008946AB"/>
    <w:rsid w:val="008A0333"/>
    <w:rsid w:val="008A0B5B"/>
    <w:rsid w:val="008A3C73"/>
    <w:rsid w:val="008B08B2"/>
    <w:rsid w:val="008B1054"/>
    <w:rsid w:val="008B282A"/>
    <w:rsid w:val="008D1228"/>
    <w:rsid w:val="008D1C78"/>
    <w:rsid w:val="008D3999"/>
    <w:rsid w:val="008D472E"/>
    <w:rsid w:val="008D5AF1"/>
    <w:rsid w:val="008D5C3F"/>
    <w:rsid w:val="008E4A28"/>
    <w:rsid w:val="008E5736"/>
    <w:rsid w:val="008F1BAC"/>
    <w:rsid w:val="008F21EB"/>
    <w:rsid w:val="00900487"/>
    <w:rsid w:val="00900F2E"/>
    <w:rsid w:val="00907732"/>
    <w:rsid w:val="00913372"/>
    <w:rsid w:val="00915C4F"/>
    <w:rsid w:val="009176F1"/>
    <w:rsid w:val="00940361"/>
    <w:rsid w:val="00942FA9"/>
    <w:rsid w:val="00951787"/>
    <w:rsid w:val="009556CE"/>
    <w:rsid w:val="009610FB"/>
    <w:rsid w:val="00976D0B"/>
    <w:rsid w:val="009843DC"/>
    <w:rsid w:val="009856C4"/>
    <w:rsid w:val="00993C16"/>
    <w:rsid w:val="009A355E"/>
    <w:rsid w:val="009A539F"/>
    <w:rsid w:val="009A790C"/>
    <w:rsid w:val="009D460F"/>
    <w:rsid w:val="009E0494"/>
    <w:rsid w:val="009E2711"/>
    <w:rsid w:val="009F11AF"/>
    <w:rsid w:val="009F5299"/>
    <w:rsid w:val="009F6B7F"/>
    <w:rsid w:val="00A03B4E"/>
    <w:rsid w:val="00A056B4"/>
    <w:rsid w:val="00A05FF5"/>
    <w:rsid w:val="00A060E2"/>
    <w:rsid w:val="00A06221"/>
    <w:rsid w:val="00A10781"/>
    <w:rsid w:val="00A1332D"/>
    <w:rsid w:val="00A15E95"/>
    <w:rsid w:val="00A16F54"/>
    <w:rsid w:val="00A1777B"/>
    <w:rsid w:val="00A17825"/>
    <w:rsid w:val="00A206AA"/>
    <w:rsid w:val="00A225FE"/>
    <w:rsid w:val="00A37D47"/>
    <w:rsid w:val="00A50247"/>
    <w:rsid w:val="00A579A9"/>
    <w:rsid w:val="00A618CD"/>
    <w:rsid w:val="00A62502"/>
    <w:rsid w:val="00A700D8"/>
    <w:rsid w:val="00A97E07"/>
    <w:rsid w:val="00AA4BF4"/>
    <w:rsid w:val="00AA61C0"/>
    <w:rsid w:val="00AA7ECE"/>
    <w:rsid w:val="00AB4483"/>
    <w:rsid w:val="00AC3627"/>
    <w:rsid w:val="00AC54FA"/>
    <w:rsid w:val="00AC63C2"/>
    <w:rsid w:val="00AD708B"/>
    <w:rsid w:val="00AE1614"/>
    <w:rsid w:val="00AE4493"/>
    <w:rsid w:val="00AE5567"/>
    <w:rsid w:val="00AF0114"/>
    <w:rsid w:val="00AF01D3"/>
    <w:rsid w:val="00AF2F0F"/>
    <w:rsid w:val="00AF3E76"/>
    <w:rsid w:val="00AF7097"/>
    <w:rsid w:val="00B06755"/>
    <w:rsid w:val="00B134BD"/>
    <w:rsid w:val="00B13957"/>
    <w:rsid w:val="00B158F0"/>
    <w:rsid w:val="00B178C6"/>
    <w:rsid w:val="00B356A2"/>
    <w:rsid w:val="00B41393"/>
    <w:rsid w:val="00B416D9"/>
    <w:rsid w:val="00B56250"/>
    <w:rsid w:val="00B566C0"/>
    <w:rsid w:val="00B61395"/>
    <w:rsid w:val="00B64744"/>
    <w:rsid w:val="00B701AB"/>
    <w:rsid w:val="00B7785A"/>
    <w:rsid w:val="00B83C36"/>
    <w:rsid w:val="00B8684E"/>
    <w:rsid w:val="00B878FB"/>
    <w:rsid w:val="00BA2620"/>
    <w:rsid w:val="00BA7DCC"/>
    <w:rsid w:val="00BB2D01"/>
    <w:rsid w:val="00BB482A"/>
    <w:rsid w:val="00BB4FD9"/>
    <w:rsid w:val="00BC291E"/>
    <w:rsid w:val="00BC3784"/>
    <w:rsid w:val="00BD03A1"/>
    <w:rsid w:val="00BD2CFB"/>
    <w:rsid w:val="00BD5E03"/>
    <w:rsid w:val="00BE3317"/>
    <w:rsid w:val="00BE6A8A"/>
    <w:rsid w:val="00BE6B2A"/>
    <w:rsid w:val="00BE74C8"/>
    <w:rsid w:val="00BF1B88"/>
    <w:rsid w:val="00BF1E6F"/>
    <w:rsid w:val="00C01F95"/>
    <w:rsid w:val="00C10933"/>
    <w:rsid w:val="00C12BE7"/>
    <w:rsid w:val="00C24EE7"/>
    <w:rsid w:val="00C401A9"/>
    <w:rsid w:val="00C43957"/>
    <w:rsid w:val="00C53DA8"/>
    <w:rsid w:val="00C6067F"/>
    <w:rsid w:val="00C63690"/>
    <w:rsid w:val="00C64015"/>
    <w:rsid w:val="00C6498E"/>
    <w:rsid w:val="00C64C2B"/>
    <w:rsid w:val="00C7262D"/>
    <w:rsid w:val="00C81A61"/>
    <w:rsid w:val="00C8455F"/>
    <w:rsid w:val="00CA1009"/>
    <w:rsid w:val="00CA1EFF"/>
    <w:rsid w:val="00CA6888"/>
    <w:rsid w:val="00CD2E25"/>
    <w:rsid w:val="00CD719F"/>
    <w:rsid w:val="00CE0617"/>
    <w:rsid w:val="00CE5563"/>
    <w:rsid w:val="00CF04E5"/>
    <w:rsid w:val="00D035AD"/>
    <w:rsid w:val="00D0473A"/>
    <w:rsid w:val="00D10F04"/>
    <w:rsid w:val="00D173F7"/>
    <w:rsid w:val="00D176CD"/>
    <w:rsid w:val="00D2153F"/>
    <w:rsid w:val="00D32294"/>
    <w:rsid w:val="00D37F13"/>
    <w:rsid w:val="00D52450"/>
    <w:rsid w:val="00D57DEE"/>
    <w:rsid w:val="00D65C38"/>
    <w:rsid w:val="00D73667"/>
    <w:rsid w:val="00D744CF"/>
    <w:rsid w:val="00D81AE2"/>
    <w:rsid w:val="00DA63F8"/>
    <w:rsid w:val="00DB075F"/>
    <w:rsid w:val="00DB4518"/>
    <w:rsid w:val="00DB4982"/>
    <w:rsid w:val="00DB4DB8"/>
    <w:rsid w:val="00DD0083"/>
    <w:rsid w:val="00DD238A"/>
    <w:rsid w:val="00DD28AE"/>
    <w:rsid w:val="00DF3555"/>
    <w:rsid w:val="00DF70EA"/>
    <w:rsid w:val="00E03F00"/>
    <w:rsid w:val="00E160BA"/>
    <w:rsid w:val="00E20BBE"/>
    <w:rsid w:val="00E27AB7"/>
    <w:rsid w:val="00E32053"/>
    <w:rsid w:val="00E35194"/>
    <w:rsid w:val="00E407EF"/>
    <w:rsid w:val="00E4127C"/>
    <w:rsid w:val="00E45A1A"/>
    <w:rsid w:val="00E6343F"/>
    <w:rsid w:val="00E704F8"/>
    <w:rsid w:val="00E7793E"/>
    <w:rsid w:val="00E942E6"/>
    <w:rsid w:val="00EA0D7C"/>
    <w:rsid w:val="00EA2C9A"/>
    <w:rsid w:val="00EA3A59"/>
    <w:rsid w:val="00EB1355"/>
    <w:rsid w:val="00EB3137"/>
    <w:rsid w:val="00EC2B24"/>
    <w:rsid w:val="00EC3B24"/>
    <w:rsid w:val="00EC3FA2"/>
    <w:rsid w:val="00EC6926"/>
    <w:rsid w:val="00EC6BB3"/>
    <w:rsid w:val="00ED51FC"/>
    <w:rsid w:val="00EE04A8"/>
    <w:rsid w:val="00EE33E0"/>
    <w:rsid w:val="00EE343C"/>
    <w:rsid w:val="00EE71CE"/>
    <w:rsid w:val="00EF0AD0"/>
    <w:rsid w:val="00EF6DF9"/>
    <w:rsid w:val="00F00F6A"/>
    <w:rsid w:val="00F0551E"/>
    <w:rsid w:val="00F05A88"/>
    <w:rsid w:val="00F05D13"/>
    <w:rsid w:val="00F07C1F"/>
    <w:rsid w:val="00F13D78"/>
    <w:rsid w:val="00F16D5F"/>
    <w:rsid w:val="00F17C13"/>
    <w:rsid w:val="00F313B2"/>
    <w:rsid w:val="00F330AA"/>
    <w:rsid w:val="00F34E04"/>
    <w:rsid w:val="00F377C9"/>
    <w:rsid w:val="00F46E13"/>
    <w:rsid w:val="00F51550"/>
    <w:rsid w:val="00F56DD9"/>
    <w:rsid w:val="00F61CC9"/>
    <w:rsid w:val="00F74738"/>
    <w:rsid w:val="00F80849"/>
    <w:rsid w:val="00F83C72"/>
    <w:rsid w:val="00FA4CD6"/>
    <w:rsid w:val="00FB6E6C"/>
    <w:rsid w:val="00FE3597"/>
    <w:rsid w:val="00FF0B26"/>
    <w:rsid w:val="00FF740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BF77"/>
  <w15:docId w15:val="{7FFF0F4B-484F-40BE-832F-ADD816BF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7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7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7E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tag">
    <w:name w:val="moz-txt-tag"/>
    <w:basedOn w:val="Domylnaczcionkaakapitu"/>
    <w:rsid w:val="00AA7ECE"/>
  </w:style>
  <w:style w:type="paragraph" w:styleId="Bezodstpw">
    <w:name w:val="No Spacing"/>
    <w:uiPriority w:val="1"/>
    <w:qFormat/>
    <w:rsid w:val="00AA7E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E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E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971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1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55DD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CC"/>
  </w:style>
  <w:style w:type="paragraph" w:styleId="Stopka">
    <w:name w:val="footer"/>
    <w:basedOn w:val="Normalny"/>
    <w:link w:val="StopkaZnak"/>
    <w:uiPriority w:val="99"/>
    <w:semiHidden/>
    <w:unhideWhenUsed/>
    <w:rsid w:val="003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2CC"/>
  </w:style>
  <w:style w:type="character" w:styleId="Odwoaniedokomentarza">
    <w:name w:val="annotation reference"/>
    <w:basedOn w:val="Domylnaczcionkaakapitu"/>
    <w:uiPriority w:val="99"/>
    <w:semiHidden/>
    <w:unhideWhenUsed/>
    <w:rsid w:val="00067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9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99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0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658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950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97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56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27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11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601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4059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260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9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51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749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658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39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zasopisma.viamedica.pl/nwt/" TargetMode="External"/><Relationship Id="rId18" Type="http://schemas.openxmlformats.org/officeDocument/2006/relationships/hyperlink" Target="mailto:sekretariat@ptcho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akcja@coi.waw.pl" TargetMode="External"/><Relationship Id="rId17" Type="http://schemas.openxmlformats.org/officeDocument/2006/relationships/hyperlink" Target="http://ptcho.org.pl/aktualnosci/rusza_badanie_psso_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wotworykonf.viamedica.pl/5.2017/pl/O_konferencji__4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jazd.ptcho.o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imoweforumonkologiczne.viamedica.pl/5.2017/pl/O_konferencji__5.html" TargetMode="External"/><Relationship Id="rId10" Type="http://schemas.openxmlformats.org/officeDocument/2006/relationships/hyperlink" Target="http://www.zjazd.ptcho.org.pl/23.2017/pl/Szanowni_Panstwo___5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imoweforumonkologiczne.viamedica.pl/5.2017/pl/O_konferencji__5.html" TargetMode="External"/><Relationship Id="rId14" Type="http://schemas.openxmlformats.org/officeDocument/2006/relationships/hyperlink" Target="http://www.nowotwory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03184-8D6F-48AA-94D5-2A5280DC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</dc:creator>
  <cp:lastModifiedBy>Wojciech Wysocki</cp:lastModifiedBy>
  <cp:revision>5</cp:revision>
  <dcterms:created xsi:type="dcterms:W3CDTF">2016-12-19T08:47:00Z</dcterms:created>
  <dcterms:modified xsi:type="dcterms:W3CDTF">2016-12-20T23:02:00Z</dcterms:modified>
</cp:coreProperties>
</file>